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44pt;margin-top:0pt;width:414.6pt;height:595.35pt;mso-position-horizontal-relative:page;mso-position-vertical-relative:page;z-index:-252174336" coordorigin="29,0" coordsize="8292,11907">
            <v:line style="position:absolute" from="1004,1097" to="7671,1097" stroked="true" strokeweight=".72pt" strokecolor="#000000">
              <v:stroke dashstyle="solid"/>
            </v:line>
            <v:shape style="position:absolute;left:28;top:0;width:8292;height:11907" type="#_x0000_t75" stroked="false">
              <v:imagedata r:id="rId5"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9"/>
        <w:ind w:left="1692" w:right="435" w:hanging="742"/>
        <w:jc w:val="left"/>
        <w:rPr>
          <w:b/>
          <w:sz w:val="44"/>
        </w:rPr>
      </w:pPr>
      <w:r>
        <w:rPr>
          <w:b/>
          <w:sz w:val="44"/>
        </w:rPr>
        <w:t>Model 485 wind speed sensor an instruction manual</w:t>
      </w:r>
    </w:p>
    <w:p>
      <w:pPr>
        <w:spacing w:line="536" w:lineRule="exact" w:before="0"/>
        <w:ind w:left="4507" w:right="0" w:firstLine="0"/>
        <w:jc w:val="left"/>
        <w:rPr>
          <w:b/>
          <w:sz w:val="44"/>
        </w:rPr>
      </w:pPr>
      <w:r>
        <w:rPr>
          <w:b/>
          <w:spacing w:val="3"/>
          <w:sz w:val="44"/>
        </w:rPr>
        <w:t>JXBS-3001-FS</w:t>
      </w:r>
    </w:p>
    <w:p>
      <w:pPr>
        <w:spacing w:before="0"/>
        <w:ind w:left="0" w:right="116" w:firstLine="0"/>
        <w:jc w:val="right"/>
        <w:rPr>
          <w:b/>
          <w:sz w:val="44"/>
        </w:rPr>
      </w:pPr>
      <w:r>
        <w:rPr>
          <w:b/>
          <w:spacing w:val="-1"/>
          <w:sz w:val="44"/>
        </w:rPr>
        <w:t>Ver1.0</w:t>
      </w:r>
    </w:p>
    <w:p>
      <w:pPr>
        <w:spacing w:after="0"/>
        <w:jc w:val="right"/>
        <w:rPr>
          <w:sz w:val="44"/>
        </w:rPr>
        <w:sectPr>
          <w:type w:val="continuous"/>
          <w:pgSz w:w="8400" w:h="11910"/>
          <w:pgMar w:top="1100" w:bottom="280" w:left="600" w:right="720"/>
        </w:sectPr>
      </w:pPr>
    </w:p>
    <w:p>
      <w:pPr>
        <w:pStyle w:val="BodyText"/>
        <w:spacing w:before="1"/>
        <w:rPr>
          <w:b/>
          <w:sz w:val="21"/>
        </w:rPr>
      </w:pPr>
    </w:p>
    <w:p>
      <w:pPr>
        <w:pStyle w:val="Heading1"/>
        <w:spacing w:before="40"/>
        <w:ind w:left="1334"/>
      </w:pPr>
      <w:bookmarkStart w:name="Chapter 1 product introduction" w:id="1"/>
      <w:bookmarkEnd w:id="1"/>
      <w:r>
        <w:rPr/>
      </w:r>
      <w:r>
        <w:rPr/>
        <w:t>Chapter 1 product introduction</w:t>
      </w:r>
    </w:p>
    <w:p>
      <w:pPr>
        <w:pStyle w:val="BodyText"/>
        <w:rPr>
          <w:sz w:val="30"/>
        </w:rPr>
      </w:pPr>
    </w:p>
    <w:p>
      <w:pPr>
        <w:pStyle w:val="ListParagraph"/>
        <w:numPr>
          <w:ilvl w:val="1"/>
          <w:numId w:val="1"/>
        </w:numPr>
        <w:tabs>
          <w:tab w:pos="869" w:val="left" w:leader="none"/>
        </w:tabs>
        <w:spacing w:line="240" w:lineRule="auto" w:before="227" w:after="0"/>
        <w:ind w:left="868" w:right="0" w:hanging="466"/>
        <w:jc w:val="left"/>
        <w:rPr>
          <w:sz w:val="30"/>
        </w:rPr>
      </w:pPr>
      <w:bookmarkStart w:name="1.1 Product overview" w:id="2"/>
      <w:bookmarkEnd w:id="2"/>
      <w:r>
        <w:rPr/>
      </w:r>
      <w:bookmarkStart w:name="1.1 Product overview" w:id="3"/>
      <w:bookmarkEnd w:id="3"/>
      <w:r>
        <w:rPr>
          <w:spacing w:val="2"/>
          <w:sz w:val="30"/>
        </w:rPr>
        <w:t>P</w:t>
      </w:r>
      <w:r>
        <w:rPr>
          <w:spacing w:val="2"/>
          <w:sz w:val="30"/>
        </w:rPr>
        <w:t>roduct</w:t>
      </w:r>
      <w:r>
        <w:rPr>
          <w:spacing w:val="14"/>
          <w:sz w:val="30"/>
        </w:rPr>
        <w:t> </w:t>
      </w:r>
      <w:r>
        <w:rPr>
          <w:spacing w:val="2"/>
          <w:sz w:val="30"/>
        </w:rPr>
        <w:t>overview</w:t>
      </w:r>
    </w:p>
    <w:p>
      <w:pPr>
        <w:pStyle w:val="BodyText"/>
        <w:spacing w:before="6"/>
        <w:rPr>
          <w:sz w:val="41"/>
        </w:rPr>
      </w:pPr>
    </w:p>
    <w:p>
      <w:pPr>
        <w:pStyle w:val="BodyText"/>
        <w:spacing w:line="472" w:lineRule="auto"/>
        <w:ind w:left="403" w:right="145"/>
        <w:jc w:val="both"/>
      </w:pPr>
      <w:bookmarkStart w:name="Jxbs-3001-fs series wind speed sensor is" w:id="4"/>
      <w:bookmarkEnd w:id="4"/>
      <w:r>
        <w:rPr/>
      </w:r>
      <w:r>
        <w:rPr>
          <w:spacing w:val="3"/>
        </w:rPr>
        <w:t>Jxbs-3001-fs series </w:t>
      </w:r>
      <w:r>
        <w:rPr>
          <w:spacing w:val="2"/>
        </w:rPr>
        <w:t>wind speed </w:t>
      </w:r>
      <w:r>
        <w:rPr>
          <w:spacing w:val="3"/>
        </w:rPr>
        <w:t>sensor </w:t>
      </w:r>
      <w:r>
        <w:rPr/>
        <w:t>is </w:t>
      </w:r>
      <w:r>
        <w:rPr>
          <w:spacing w:val="3"/>
        </w:rPr>
        <w:t>small </w:t>
      </w:r>
      <w:r>
        <w:rPr/>
        <w:t>and </w:t>
      </w:r>
      <w:r>
        <w:rPr>
          <w:spacing w:val="2"/>
        </w:rPr>
        <w:t>light </w:t>
      </w:r>
      <w:r>
        <w:rPr/>
        <w:t>in </w:t>
      </w:r>
      <w:r>
        <w:rPr>
          <w:spacing w:val="3"/>
        </w:rPr>
        <w:t>appearance, </w:t>
      </w:r>
      <w:r>
        <w:rPr/>
        <w:t>easy  to </w:t>
      </w:r>
      <w:r>
        <w:rPr>
          <w:spacing w:val="2"/>
        </w:rPr>
        <w:t>carry </w:t>
      </w:r>
      <w:r>
        <w:rPr/>
        <w:t>and  </w:t>
      </w:r>
      <w:r>
        <w:rPr>
          <w:spacing w:val="3"/>
        </w:rPr>
        <w:t>assemble. </w:t>
      </w:r>
      <w:r>
        <w:rPr/>
        <w:t>The </w:t>
      </w:r>
      <w:r>
        <w:rPr>
          <w:spacing w:val="2"/>
        </w:rPr>
        <w:t>three </w:t>
      </w:r>
      <w:r>
        <w:rPr/>
        <w:t>cup </w:t>
      </w:r>
      <w:r>
        <w:rPr>
          <w:spacing w:val="3"/>
        </w:rPr>
        <w:t>design concept </w:t>
      </w:r>
      <w:r>
        <w:rPr/>
        <w:t>can </w:t>
      </w:r>
      <w:r>
        <w:rPr>
          <w:spacing w:val="3"/>
        </w:rPr>
        <w:t>effectively </w:t>
      </w:r>
      <w:r>
        <w:rPr>
          <w:spacing w:val="2"/>
        </w:rPr>
        <w:t>obtain  </w:t>
      </w:r>
      <w:r>
        <w:rPr/>
        <w:t>the  </w:t>
      </w:r>
      <w:r>
        <w:rPr>
          <w:spacing w:val="3"/>
        </w:rPr>
        <w:t>external  environment  information.  </w:t>
      </w:r>
      <w:r>
        <w:rPr/>
        <w:t>The  </w:t>
      </w:r>
      <w:r>
        <w:rPr>
          <w:spacing w:val="3"/>
        </w:rPr>
        <w:t>shell </w:t>
      </w:r>
      <w:r>
        <w:rPr/>
        <w:t>is </w:t>
      </w:r>
      <w:r>
        <w:rPr>
          <w:spacing w:val="2"/>
        </w:rPr>
        <w:t>made </w:t>
      </w:r>
      <w:r>
        <w:rPr/>
        <w:t>of </w:t>
      </w:r>
      <w:r>
        <w:rPr>
          <w:spacing w:val="3"/>
        </w:rPr>
        <w:t>high-quality polycarbonate material, </w:t>
      </w:r>
      <w:r>
        <w:rPr/>
        <w:t>and the  </w:t>
      </w:r>
      <w:r>
        <w:rPr>
          <w:spacing w:val="3"/>
        </w:rPr>
        <w:t>internal  smooth  bearing  </w:t>
      </w:r>
      <w:r>
        <w:rPr/>
        <w:t>system </w:t>
      </w:r>
      <w:r>
        <w:rPr>
          <w:spacing w:val="3"/>
        </w:rPr>
        <w:t>ensures </w:t>
      </w:r>
      <w:r>
        <w:rPr/>
        <w:t>the </w:t>
      </w:r>
      <w:r>
        <w:rPr>
          <w:spacing w:val="3"/>
        </w:rPr>
        <w:t>accuracy </w:t>
      </w:r>
      <w:r>
        <w:rPr/>
        <w:t>of </w:t>
      </w:r>
      <w:r>
        <w:rPr>
          <w:spacing w:val="3"/>
        </w:rPr>
        <w:t>information collection. </w:t>
      </w:r>
      <w:r>
        <w:rPr/>
        <w:t>It is </w:t>
      </w:r>
      <w:r>
        <w:rPr>
          <w:spacing w:val="3"/>
        </w:rPr>
        <w:t>widely </w:t>
      </w:r>
      <w:r>
        <w:rPr>
          <w:spacing w:val="2"/>
        </w:rPr>
        <w:t>used </w:t>
      </w:r>
      <w:r>
        <w:rPr/>
        <w:t>in </w:t>
      </w:r>
      <w:r>
        <w:rPr>
          <w:spacing w:val="3"/>
        </w:rPr>
        <w:t>greenhouse, environmental protection,</w:t>
      </w:r>
      <w:r>
        <w:rPr>
          <w:spacing w:val="39"/>
        </w:rPr>
        <w:t> </w:t>
      </w:r>
      <w:r>
        <w:rPr>
          <w:spacing w:val="3"/>
        </w:rPr>
        <w:t>weather  </w:t>
      </w:r>
      <w:r>
        <w:rPr>
          <w:spacing w:val="2"/>
        </w:rPr>
        <w:t>stations, ships, </w:t>
      </w:r>
      <w:r>
        <w:rPr>
          <w:spacing w:val="3"/>
        </w:rPr>
        <w:t>docks,  aquaculture  </w:t>
      </w:r>
      <w:r>
        <w:rPr/>
        <w:t>and </w:t>
      </w:r>
      <w:r>
        <w:rPr>
          <w:spacing w:val="3"/>
        </w:rPr>
        <w:t>other  environment  </w:t>
      </w:r>
      <w:r>
        <w:rPr>
          <w:spacing w:val="2"/>
        </w:rPr>
        <w:t>wind speed </w:t>
      </w:r>
      <w:r>
        <w:rPr>
          <w:spacing w:val="3"/>
        </w:rPr>
        <w:t>measurement.</w:t>
      </w:r>
    </w:p>
    <w:p>
      <w:pPr>
        <w:pStyle w:val="Heading3"/>
        <w:numPr>
          <w:ilvl w:val="1"/>
          <w:numId w:val="1"/>
        </w:numPr>
        <w:tabs>
          <w:tab w:pos="718" w:val="left" w:leader="none"/>
        </w:tabs>
        <w:spacing w:line="240" w:lineRule="auto" w:before="61" w:after="0"/>
        <w:ind w:left="717" w:right="0" w:hanging="315"/>
        <w:jc w:val="both"/>
        <w:rPr>
          <w:sz w:val="22"/>
        </w:rPr>
      </w:pPr>
      <w:r>
        <w:rPr/>
        <w:pict>
          <v:line style="position:absolute;mso-position-horizontal-relative:page;mso-position-vertical-relative:paragraph;z-index:-251657216;mso-wrap-distance-left:0;mso-wrap-distance-right:0" from="75.099998pt,19.785786pt" to="358.599998pt,19.785786pt" stroked="true" strokeweight=".96pt" strokecolor="#000000">
            <v:stroke dashstyle="solid"/>
            <w10:wrap type="topAndBottom"/>
          </v:line>
        </w:pict>
      </w:r>
      <w:r>
        <w:rPr>
          <w:spacing w:val="3"/>
        </w:rPr>
        <w:t>Main</w:t>
      </w:r>
      <w:r>
        <w:rPr>
          <w:spacing w:val="11"/>
        </w:rPr>
        <w:t> </w:t>
      </w:r>
      <w:r>
        <w:rPr>
          <w:spacing w:val="2"/>
        </w:rPr>
        <w:t>parameter</w:t>
      </w:r>
    </w:p>
    <w:p>
      <w:pPr>
        <w:tabs>
          <w:tab w:pos="2726" w:val="left" w:leader="none"/>
        </w:tabs>
        <w:spacing w:before="0"/>
        <w:ind w:left="1010" w:right="0" w:firstLine="0"/>
        <w:jc w:val="left"/>
        <w:rPr>
          <w:b/>
          <w:sz w:val="24"/>
        </w:rPr>
      </w:pPr>
      <w:r>
        <w:rPr>
          <w:b/>
          <w:sz w:val="24"/>
        </w:rPr>
        <w:t>Parameter</w:t>
        <w:tab/>
        <w:t>Technical</w:t>
      </w:r>
      <w:r>
        <w:rPr>
          <w:b/>
          <w:spacing w:val="14"/>
          <w:sz w:val="24"/>
        </w:rPr>
        <w:t> </w:t>
      </w:r>
      <w:r>
        <w:rPr>
          <w:b/>
          <w:sz w:val="24"/>
        </w:rPr>
        <w:t>index</w:t>
      </w:r>
    </w:p>
    <w:p>
      <w:pPr>
        <w:spacing w:after="0"/>
        <w:jc w:val="left"/>
        <w:rPr>
          <w:sz w:val="24"/>
        </w:rPr>
        <w:sectPr>
          <w:headerReference w:type="default" r:id="rId6"/>
          <w:headerReference w:type="even" r:id="rId7"/>
          <w:footerReference w:type="default" r:id="rId8"/>
          <w:footerReference w:type="even" r:id="rId9"/>
          <w:pgSz w:w="8400" w:h="11910"/>
          <w:pgMar w:header="917" w:footer="857" w:top="1320" w:bottom="1040" w:left="600" w:right="720"/>
          <w:pgNumType w:start="1"/>
        </w:sectPr>
      </w:pPr>
    </w:p>
    <w:p>
      <w:pPr>
        <w:spacing w:before="19"/>
        <w:ind w:left="1010" w:right="0" w:firstLine="0"/>
        <w:jc w:val="both"/>
        <w:rPr>
          <w:b/>
          <w:sz w:val="24"/>
        </w:rPr>
      </w:pPr>
      <w:r>
        <w:rPr/>
        <w:pict>
          <v:group style="position:absolute;margin-left:75pt;margin-top:-.024219pt;width:283.75pt;height:45pt;mso-position-horizontal-relative:page;mso-position-vertical-relative:paragraph;z-index:-252171264" coordorigin="1500,0" coordsize="5675,900">
            <v:shape style="position:absolute;left:1500;top:16;width:5675;height:883" coordorigin="1500,17" coordsize="5675,883" path="m7175,17l3222,17,3217,17,1500,17,1500,900,3217,900,3222,900,7175,900,7175,17e" filled="true" fillcolor="#bdbdbd" stroked="false">
              <v:path arrowok="t"/>
              <v:fill type="solid"/>
            </v:shape>
            <v:line style="position:absolute" from="1502,9" to="7172,9" stroked="true" strokeweight=".96pt" strokecolor="#000000">
              <v:stroke dashstyle="solid"/>
            </v:line>
            <w10:wrap type="none"/>
          </v:group>
        </w:pict>
      </w:r>
      <w:r>
        <w:rPr>
          <w:b/>
          <w:sz w:val="24"/>
        </w:rPr>
        <w:t>Wind speed measurement range</w:t>
      </w:r>
    </w:p>
    <w:p>
      <w:pPr>
        <w:spacing w:before="0"/>
        <w:ind w:left="1010" w:right="0" w:firstLine="0"/>
        <w:jc w:val="both"/>
        <w:rPr>
          <w:b/>
          <w:sz w:val="24"/>
        </w:rPr>
      </w:pPr>
      <w:r>
        <w:rPr>
          <w:b/>
          <w:sz w:val="24"/>
        </w:rPr>
        <w:t>Wind speed measurement accuracy</w:t>
      </w:r>
    </w:p>
    <w:p>
      <w:pPr>
        <w:spacing w:before="19"/>
        <w:ind w:left="181" w:right="0" w:firstLine="0"/>
        <w:jc w:val="left"/>
        <w:rPr>
          <w:sz w:val="24"/>
        </w:rPr>
      </w:pPr>
      <w:r>
        <w:rPr/>
        <w:br w:type="column"/>
      </w:r>
      <w:r>
        <w:rPr>
          <w:sz w:val="24"/>
        </w:rPr>
        <w:t>0-30m/s</w:t>
      </w:r>
    </w:p>
    <w:p>
      <w:pPr>
        <w:pStyle w:val="BodyText"/>
        <w:rPr>
          <w:sz w:val="24"/>
        </w:rPr>
      </w:pPr>
    </w:p>
    <w:p>
      <w:pPr>
        <w:pStyle w:val="BodyText"/>
        <w:spacing w:before="2"/>
        <w:rPr>
          <w:sz w:val="24"/>
        </w:rPr>
      </w:pPr>
    </w:p>
    <w:p>
      <w:pPr>
        <w:spacing w:before="0"/>
        <w:ind w:left="181" w:right="0" w:firstLine="0"/>
        <w:jc w:val="left"/>
        <w:rPr>
          <w:sz w:val="24"/>
        </w:rPr>
      </w:pPr>
      <w:r>
        <w:rPr>
          <w:rFonts w:ascii="宋体" w:hAnsi="宋体"/>
          <w:sz w:val="24"/>
        </w:rPr>
        <w:t>±</w:t>
      </w:r>
      <w:r>
        <w:rPr>
          <w:sz w:val="24"/>
        </w:rPr>
        <w:t>1m/s</w:t>
      </w:r>
    </w:p>
    <w:p>
      <w:pPr>
        <w:spacing w:after="0"/>
        <w:jc w:val="left"/>
        <w:rPr>
          <w:sz w:val="24"/>
        </w:rPr>
        <w:sectPr>
          <w:type w:val="continuous"/>
          <w:pgSz w:w="8400" w:h="11910"/>
          <w:pgMar w:top="1100" w:bottom="280" w:left="600" w:right="720"/>
          <w:cols w:num="2" w:equalWidth="0">
            <w:col w:w="2505" w:space="40"/>
            <w:col w:w="4535"/>
          </w:cols>
        </w:sectPr>
      </w:pPr>
    </w:p>
    <w:p>
      <w:pPr>
        <w:pStyle w:val="BodyText"/>
        <w:ind w:left="900"/>
        <w:rPr>
          <w:sz w:val="20"/>
        </w:rPr>
      </w:pPr>
      <w:r>
        <w:rPr>
          <w:sz w:val="20"/>
        </w:rPr>
        <w:pict>
          <v:shape style="width:283.75pt;height:14.85pt;mso-position-horizontal-relative:char;mso-position-vertical-relative:line" type="#_x0000_t202" filled="true" fillcolor="#bdbdbd" stroked="false">
            <w10:anchorlock/>
            <v:textbox inset="0,0,0,0">
              <w:txbxContent>
                <w:p>
                  <w:pPr>
                    <w:tabs>
                      <w:tab w:pos="1826" w:val="left" w:leader="none"/>
                    </w:tabs>
                    <w:spacing w:before="1"/>
                    <w:ind w:left="110" w:right="0" w:firstLine="0"/>
                    <w:jc w:val="left"/>
                    <w:rPr>
                      <w:sz w:val="24"/>
                    </w:rPr>
                  </w:pPr>
                  <w:r>
                    <w:rPr>
                      <w:b/>
                      <w:sz w:val="24"/>
                    </w:rPr>
                    <w:t>response</w:t>
                  </w:r>
                  <w:r>
                    <w:rPr>
                      <w:b/>
                      <w:spacing w:val="21"/>
                      <w:sz w:val="24"/>
                    </w:rPr>
                    <w:t> </w:t>
                  </w:r>
                  <w:r>
                    <w:rPr>
                      <w:b/>
                      <w:sz w:val="24"/>
                    </w:rPr>
                    <w:t>time</w:t>
                    <w:tab/>
                  </w:r>
                  <w:r>
                    <w:rPr>
                      <w:sz w:val="24"/>
                    </w:rPr>
                    <w:t>less</w:t>
                  </w:r>
                  <w:r>
                    <w:rPr>
                      <w:spacing w:val="12"/>
                      <w:sz w:val="24"/>
                    </w:rPr>
                    <w:t> </w:t>
                  </w:r>
                  <w:r>
                    <w:rPr>
                      <w:spacing w:val="3"/>
                      <w:sz w:val="24"/>
                    </w:rPr>
                    <w:t>than5seconds</w:t>
                  </w:r>
                </w:p>
              </w:txbxContent>
            </v:textbox>
            <v:fill type="solid"/>
          </v:shape>
        </w:pict>
      </w:r>
      <w:r>
        <w:rPr>
          <w:sz w:val="20"/>
        </w:rPr>
      </w:r>
    </w:p>
    <w:p>
      <w:pPr>
        <w:tabs>
          <w:tab w:pos="3222" w:val="right" w:leader="none"/>
        </w:tabs>
        <w:spacing w:line="272" w:lineRule="exact" w:before="0"/>
        <w:ind w:left="1010" w:right="0" w:firstLine="0"/>
        <w:jc w:val="left"/>
        <w:rPr>
          <w:sz w:val="24"/>
        </w:rPr>
      </w:pPr>
      <w:r>
        <w:rPr>
          <w:b/>
          <w:sz w:val="24"/>
        </w:rPr>
        <w:t>Baud</w:t>
      </w:r>
      <w:r>
        <w:rPr>
          <w:b/>
          <w:spacing w:val="11"/>
          <w:sz w:val="24"/>
        </w:rPr>
        <w:t> </w:t>
      </w:r>
      <w:r>
        <w:rPr>
          <w:b/>
          <w:sz w:val="24"/>
        </w:rPr>
        <w:t>rate</w:t>
        <w:tab/>
      </w:r>
      <w:r>
        <w:rPr>
          <w:spacing w:val="2"/>
          <w:sz w:val="24"/>
        </w:rPr>
        <w:t>9600</w:t>
      </w:r>
    </w:p>
    <w:p>
      <w:pPr>
        <w:spacing w:after="0" w:line="272" w:lineRule="exact"/>
        <w:jc w:val="left"/>
        <w:rPr>
          <w:sz w:val="24"/>
        </w:rPr>
        <w:sectPr>
          <w:type w:val="continuous"/>
          <w:pgSz w:w="8400" w:h="11910"/>
          <w:pgMar w:top="1100" w:bottom="280" w:left="600" w:right="720"/>
        </w:sectPr>
      </w:pPr>
    </w:p>
    <w:p>
      <w:pPr>
        <w:spacing w:line="237" w:lineRule="auto" w:before="2"/>
        <w:ind w:left="1010" w:right="0" w:firstLine="0"/>
        <w:jc w:val="left"/>
        <w:rPr>
          <w:b/>
          <w:sz w:val="24"/>
        </w:rPr>
      </w:pPr>
      <w:r>
        <w:rPr/>
        <w:pict>
          <v:shape style="position:absolute;margin-left:75pt;margin-top:-.17849pt;width:283.75pt;height:29.5pt;mso-position-horizontal-relative:page;mso-position-vertical-relative:paragraph;z-index:-252170240" coordorigin="1500,-4" coordsize="5675,590" path="m7175,-4l3222,-4,3217,-4,1500,-4,1500,586,3217,586,3222,586,7175,586,7175,-4e" filled="true" fillcolor="#bdbdbd" stroked="false">
            <v:path arrowok="t"/>
            <v:fill type="solid"/>
            <w10:wrap type="none"/>
          </v:shape>
        </w:pict>
      </w:r>
      <w:r>
        <w:rPr>
          <w:b/>
          <w:sz w:val="24"/>
        </w:rPr>
        <w:t>Communicati on port</w:t>
      </w:r>
    </w:p>
    <w:p>
      <w:pPr>
        <w:pStyle w:val="Heading3"/>
        <w:ind w:left="313"/>
      </w:pPr>
      <w:r>
        <w:rPr/>
        <w:br w:type="column"/>
      </w:r>
      <w:r>
        <w:rPr/>
        <w:t>RS485</w:t>
      </w:r>
    </w:p>
    <w:p>
      <w:pPr>
        <w:spacing w:after="0"/>
        <w:sectPr>
          <w:type w:val="continuous"/>
          <w:pgSz w:w="8400" w:h="11910"/>
          <w:pgMar w:top="1100" w:bottom="280" w:left="600" w:right="720"/>
          <w:cols w:num="2" w:equalWidth="0">
            <w:col w:w="2373" w:space="40"/>
            <w:col w:w="4667"/>
          </w:cols>
        </w:sectPr>
      </w:pPr>
    </w:p>
    <w:p>
      <w:pPr>
        <w:tabs>
          <w:tab w:pos="2726" w:val="left" w:leader="none"/>
        </w:tabs>
        <w:spacing w:before="3"/>
        <w:ind w:left="1010" w:right="0" w:firstLine="0"/>
        <w:jc w:val="left"/>
        <w:rPr>
          <w:sz w:val="24"/>
        </w:rPr>
      </w:pPr>
      <w:r>
        <w:rPr>
          <w:b/>
          <w:sz w:val="24"/>
        </w:rPr>
        <w:t>Power</w:t>
      </w:r>
      <w:r>
        <w:rPr>
          <w:b/>
          <w:spacing w:val="16"/>
          <w:sz w:val="24"/>
        </w:rPr>
        <w:t> </w:t>
      </w:r>
      <w:r>
        <w:rPr>
          <w:b/>
          <w:spacing w:val="2"/>
          <w:sz w:val="24"/>
        </w:rPr>
        <w:t>supply</w:t>
        <w:tab/>
      </w:r>
      <w:r>
        <w:rPr>
          <w:spacing w:val="3"/>
          <w:sz w:val="24"/>
        </w:rPr>
        <w:t>12V-24V</w:t>
      </w:r>
      <w:r>
        <w:rPr>
          <w:spacing w:val="11"/>
          <w:sz w:val="24"/>
        </w:rPr>
        <w:t> </w:t>
      </w:r>
      <w:r>
        <w:rPr>
          <w:sz w:val="24"/>
        </w:rPr>
        <w:t>DC</w:t>
      </w:r>
    </w:p>
    <w:p>
      <w:pPr>
        <w:spacing w:after="0"/>
        <w:jc w:val="left"/>
        <w:rPr>
          <w:sz w:val="24"/>
        </w:rPr>
        <w:sectPr>
          <w:type w:val="continuous"/>
          <w:pgSz w:w="8400" w:h="11910"/>
          <w:pgMar w:top="1100" w:bottom="280" w:left="600" w:right="720"/>
        </w:sectPr>
      </w:pPr>
    </w:p>
    <w:p>
      <w:pPr>
        <w:pStyle w:val="Heading2"/>
      </w:pPr>
      <w:r>
        <w:rPr/>
        <w:pict>
          <v:shape style="position:absolute;margin-left:75pt;margin-top:-.133221pt;width:283.75pt;height:29.5pt;mso-position-horizontal-relative:page;mso-position-vertical-relative:paragraph;z-index:-252169216" coordorigin="1500,-3" coordsize="5675,590" path="m7175,-3l3222,-3,3217,-3,1500,-3,1500,587,3217,587,3222,587,7175,587,7175,-3e" filled="true" fillcolor="#bdbdbd" stroked="false">
            <v:path arrowok="t"/>
            <v:fill type="solid"/>
            <w10:wrap type="none"/>
          </v:shape>
        </w:pict>
      </w:r>
      <w:r>
        <w:rPr/>
        <w:t>consume power Operating temperature</w:t>
      </w:r>
    </w:p>
    <w:p>
      <w:pPr>
        <w:spacing w:before="0"/>
        <w:ind w:left="374" w:right="0" w:firstLine="0"/>
        <w:jc w:val="left"/>
        <w:rPr>
          <w:sz w:val="24"/>
        </w:rPr>
      </w:pPr>
      <w:r>
        <w:rPr/>
        <w:br w:type="column"/>
      </w:r>
      <w:r>
        <w:rPr>
          <w:sz w:val="24"/>
        </w:rPr>
        <w:t>&lt;1W</w:t>
      </w:r>
    </w:p>
    <w:p>
      <w:pPr>
        <w:pStyle w:val="Heading3"/>
        <w:spacing w:before="295"/>
        <w:ind w:left="374"/>
        <w:rPr>
          <w:rFonts w:ascii="宋体" w:hAnsi="宋体"/>
        </w:rPr>
      </w:pPr>
      <w:r>
        <w:rPr/>
        <w:t>-30-80</w:t>
      </w:r>
      <w:r>
        <w:rPr>
          <w:rFonts w:ascii="宋体" w:hAnsi="宋体"/>
        </w:rPr>
        <w:t>℃</w:t>
      </w:r>
    </w:p>
    <w:p>
      <w:pPr>
        <w:spacing w:after="0"/>
        <w:rPr>
          <w:rFonts w:ascii="宋体" w:hAnsi="宋体"/>
        </w:rPr>
        <w:sectPr>
          <w:type w:val="continuous"/>
          <w:pgSz w:w="8400" w:h="11910"/>
          <w:pgMar w:top="1100" w:bottom="280" w:left="600" w:right="720"/>
          <w:cols w:num="2" w:equalWidth="0">
            <w:col w:w="2312" w:space="40"/>
            <w:col w:w="4728"/>
          </w:cols>
        </w:sectPr>
      </w:pPr>
    </w:p>
    <w:p>
      <w:pPr>
        <w:spacing w:line="240" w:lineRule="auto" w:before="112"/>
        <w:ind w:left="724" w:right="0" w:firstLine="0"/>
        <w:jc w:val="left"/>
        <w:rPr>
          <w:b/>
          <w:sz w:val="24"/>
        </w:rPr>
      </w:pPr>
      <w:r>
        <w:rPr/>
        <w:pict>
          <v:group style="position:absolute;margin-left:36pt;margin-top:4.785779pt;width:333.35pt;height:45.2pt;mso-position-horizontal-relative:page;mso-position-vertical-relative:paragraph;z-index:-252168192" coordorigin="720,96" coordsize="6667,904">
            <v:line style="position:absolute" from="720,103" to="7387,103" stroked="true" strokeweight=".72pt" strokecolor="#000000">
              <v:stroke dashstyle="solid"/>
            </v:line>
            <v:shape style="position:absolute;left:1216;top:108;width:5675;height:883" coordorigin="1216,109" coordsize="5675,883" path="m6891,109l2938,109,2933,109,1216,109,1216,992,2933,992,2938,992,6891,992,6891,109e" filled="true" fillcolor="#bdbdbd" stroked="false">
              <v:path arrowok="t"/>
              <v:fill type="solid"/>
            </v:shape>
            <v:line style="position:absolute" from="1218,995" to="6888,995" stroked="true" strokeweight=".48pt" strokecolor="#000000">
              <v:stroke dashstyle="solid"/>
            </v:line>
            <w10:wrap type="none"/>
          </v:group>
        </w:pict>
      </w:r>
      <w:r>
        <w:rPr>
          <w:b/>
          <w:sz w:val="24"/>
        </w:rPr>
        <w:t>Working humidity environment</w:t>
      </w:r>
    </w:p>
    <w:p>
      <w:pPr>
        <w:spacing w:before="113"/>
        <w:ind w:left="352" w:right="0" w:firstLine="0"/>
        <w:jc w:val="left"/>
        <w:rPr>
          <w:rFonts w:ascii="宋体" w:eastAsia="宋体" w:hint="eastAsia"/>
          <w:sz w:val="24"/>
        </w:rPr>
      </w:pPr>
      <w:r>
        <w:rPr/>
        <w:br w:type="column"/>
      </w:r>
      <w:r>
        <w:rPr>
          <w:sz w:val="24"/>
        </w:rPr>
        <w:t>0-100%RH</w:t>
      </w:r>
      <w:r>
        <w:rPr>
          <w:rFonts w:ascii="宋体" w:eastAsia="宋体" w:hint="eastAsia"/>
          <w:sz w:val="24"/>
        </w:rPr>
        <w:t>（</w:t>
      </w:r>
      <w:r>
        <w:rPr>
          <w:sz w:val="24"/>
        </w:rPr>
        <w:t>15-95%RH</w:t>
      </w:r>
      <w:r>
        <w:rPr>
          <w:rFonts w:ascii="宋体" w:eastAsia="宋体" w:hint="eastAsia"/>
          <w:sz w:val="24"/>
        </w:rPr>
        <w:t>）</w:t>
      </w:r>
    </w:p>
    <w:p>
      <w:pPr>
        <w:spacing w:after="0"/>
        <w:jc w:val="left"/>
        <w:rPr>
          <w:rFonts w:ascii="宋体" w:eastAsia="宋体" w:hint="eastAsia"/>
          <w:sz w:val="24"/>
        </w:rPr>
        <w:sectPr>
          <w:pgSz w:w="8400" w:h="11910"/>
          <w:pgMar w:header="917" w:footer="857" w:top="1220" w:bottom="1040" w:left="600" w:right="720"/>
          <w:cols w:num="2" w:equalWidth="0">
            <w:col w:w="2052" w:space="40"/>
            <w:col w:w="4988"/>
          </w:cols>
        </w:sectPr>
      </w:pPr>
    </w:p>
    <w:p>
      <w:pPr>
        <w:pStyle w:val="ListParagraph"/>
        <w:numPr>
          <w:ilvl w:val="1"/>
          <w:numId w:val="1"/>
        </w:numPr>
        <w:tabs>
          <w:tab w:pos="586" w:val="left" w:leader="none"/>
        </w:tabs>
        <w:spacing w:line="472" w:lineRule="auto" w:before="905" w:after="0"/>
        <w:ind w:left="120" w:right="4175" w:firstLine="0"/>
        <w:jc w:val="left"/>
        <w:rPr>
          <w:sz w:val="30"/>
        </w:rPr>
      </w:pPr>
      <w:r>
        <w:rPr/>
        <w:drawing>
          <wp:anchor distT="0" distB="0" distL="0" distR="0" allowOverlap="1" layoutInCell="1" locked="0" behindDoc="1" simplePos="0" relativeHeight="251149312">
            <wp:simplePos x="0" y="0"/>
            <wp:positionH relativeFrom="page">
              <wp:posOffset>653080</wp:posOffset>
            </wp:positionH>
            <wp:positionV relativeFrom="paragraph">
              <wp:posOffset>1459909</wp:posOffset>
            </wp:positionV>
            <wp:extent cx="3228998" cy="2646105"/>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3228998" cy="2646105"/>
                    </a:xfrm>
                    <a:prstGeom prst="rect">
                      <a:avLst/>
                    </a:prstGeom>
                  </pic:spPr>
                </pic:pic>
              </a:graphicData>
            </a:graphic>
          </wp:anchor>
        </w:drawing>
      </w:r>
      <w:r>
        <w:rPr>
          <w:sz w:val="30"/>
        </w:rPr>
        <w:t>system framework </w:t>
      </w:r>
      <w:r>
        <w:rPr>
          <w:spacing w:val="2"/>
          <w:sz w:val="30"/>
        </w:rPr>
        <w:t>diagram</w:t>
      </w:r>
    </w:p>
    <w:p>
      <w:pPr>
        <w:spacing w:after="0" w:line="472" w:lineRule="auto"/>
        <w:jc w:val="left"/>
        <w:rPr>
          <w:sz w:val="30"/>
        </w:rPr>
        <w:sectPr>
          <w:type w:val="continuous"/>
          <w:pgSz w:w="8400" w:h="11910"/>
          <w:pgMar w:top="1100" w:bottom="280" w:left="600" w:right="720"/>
        </w:sectPr>
      </w:pPr>
    </w:p>
    <w:p>
      <w:pPr>
        <w:pStyle w:val="BodyText"/>
        <w:spacing w:before="1"/>
        <w:rPr>
          <w:rFonts w:ascii="Times New Roman"/>
          <w:sz w:val="12"/>
        </w:rPr>
      </w:pPr>
    </w:p>
    <w:p>
      <w:pPr>
        <w:pStyle w:val="BodyText"/>
        <w:ind w:left="1197"/>
        <w:rPr>
          <w:rFonts w:ascii="Times New Roman"/>
          <w:sz w:val="20"/>
        </w:rPr>
      </w:pPr>
      <w:r>
        <w:rPr>
          <w:rFonts w:ascii="Times New Roman"/>
          <w:sz w:val="20"/>
        </w:rPr>
        <w:drawing>
          <wp:inline distT="0" distB="0" distL="0" distR="0">
            <wp:extent cx="3171581" cy="43434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3171581" cy="4343400"/>
                    </a:xfrm>
                    <a:prstGeom prst="rect">
                      <a:avLst/>
                    </a:prstGeom>
                  </pic:spPr>
                </pic:pic>
              </a:graphicData>
            </a:graphic>
          </wp:inline>
        </w:drawing>
      </w:r>
      <w:r>
        <w:rPr>
          <w:rFonts w:ascii="Times New Roman"/>
          <w:sz w:val="20"/>
        </w:rPr>
      </w:r>
    </w:p>
    <w:p>
      <w:pPr>
        <w:spacing w:after="0"/>
        <w:rPr>
          <w:rFonts w:ascii="Times New Roman"/>
          <w:sz w:val="20"/>
        </w:rPr>
        <w:sectPr>
          <w:pgSz w:w="8400" w:h="11910"/>
          <w:pgMar w:header="917" w:footer="857" w:top="1320" w:bottom="960" w:left="600" w:right="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17"/>
        <w:ind w:left="1375" w:right="0" w:firstLine="0"/>
        <w:jc w:val="left"/>
        <w:rPr>
          <w:sz w:val="30"/>
        </w:rPr>
      </w:pPr>
      <w:bookmarkStart w:name="Chapter 2 hardware connection" w:id="5"/>
      <w:bookmarkEnd w:id="5"/>
      <w:r>
        <w:rPr/>
      </w:r>
      <w:r>
        <w:rPr>
          <w:sz w:val="30"/>
        </w:rPr>
        <w:t>Chapter 2 hardware connection</w:t>
      </w:r>
    </w:p>
    <w:p>
      <w:pPr>
        <w:pStyle w:val="BodyText"/>
        <w:rPr>
          <w:sz w:val="30"/>
        </w:rPr>
      </w:pPr>
    </w:p>
    <w:p>
      <w:pPr>
        <w:pStyle w:val="BodyText"/>
        <w:spacing w:before="8"/>
        <w:rPr>
          <w:sz w:val="26"/>
        </w:rPr>
      </w:pPr>
    </w:p>
    <w:p>
      <w:pPr>
        <w:pStyle w:val="ListParagraph"/>
        <w:numPr>
          <w:ilvl w:val="1"/>
          <w:numId w:val="2"/>
        </w:numPr>
        <w:tabs>
          <w:tab w:pos="1056" w:val="left" w:leader="none"/>
        </w:tabs>
        <w:spacing w:line="240" w:lineRule="auto" w:before="0" w:after="0"/>
        <w:ind w:left="1056" w:right="0" w:hanging="377"/>
        <w:jc w:val="left"/>
        <w:rPr>
          <w:sz w:val="24"/>
        </w:rPr>
      </w:pPr>
      <w:r>
        <w:rPr>
          <w:spacing w:val="3"/>
          <w:sz w:val="24"/>
        </w:rPr>
        <w:t>inspection </w:t>
      </w:r>
      <w:r>
        <w:rPr>
          <w:sz w:val="24"/>
        </w:rPr>
        <w:t>before </w:t>
      </w:r>
      <w:r>
        <w:rPr>
          <w:spacing w:val="3"/>
          <w:sz w:val="24"/>
        </w:rPr>
        <w:t>equipment</w:t>
      </w:r>
      <w:r>
        <w:rPr>
          <w:spacing w:val="30"/>
          <w:sz w:val="24"/>
        </w:rPr>
        <w:t> </w:t>
      </w:r>
      <w:r>
        <w:rPr>
          <w:spacing w:val="2"/>
          <w:sz w:val="24"/>
        </w:rPr>
        <w:t>installation</w:t>
      </w:r>
    </w:p>
    <w:p>
      <w:pPr>
        <w:spacing w:line="295" w:lineRule="auto" w:before="67"/>
        <w:ind w:left="120" w:right="435" w:firstLine="559"/>
        <w:jc w:val="left"/>
        <w:rPr>
          <w:sz w:val="24"/>
        </w:rPr>
      </w:pPr>
      <w:r>
        <w:rPr/>
        <w:pict>
          <v:line style="position:absolute;mso-position-horizontal-relative:page;mso-position-vertical-relative:paragraph;z-index:251669504" from="91.150002pt,38.085785pt" to="314.150002pt,38.085785pt" stroked="true" strokeweight=".96pt" strokecolor="#000000">
            <v:stroke dashstyle="solid"/>
            <w10:wrap type="none"/>
          </v:line>
        </w:pict>
      </w:r>
      <w:r>
        <w:rPr>
          <w:sz w:val="24"/>
        </w:rPr>
        <w:t>Please check the equipment list before installing the equipment:</w:t>
      </w:r>
    </w:p>
    <w:p>
      <w:pPr>
        <w:tabs>
          <w:tab w:pos="3755" w:val="left" w:leader="none"/>
        </w:tabs>
        <w:spacing w:line="268" w:lineRule="exact" w:before="0"/>
        <w:ind w:left="1332" w:right="0" w:firstLine="0"/>
        <w:jc w:val="left"/>
        <w:rPr>
          <w:rFonts w:ascii="Cambria"/>
          <w:b/>
          <w:sz w:val="24"/>
        </w:rPr>
      </w:pPr>
      <w:r>
        <w:rPr>
          <w:rFonts w:ascii="Cambria"/>
          <w:b/>
          <w:sz w:val="24"/>
        </w:rPr>
        <w:t>Name</w:t>
        <w:tab/>
      </w:r>
      <w:r>
        <w:rPr>
          <w:rFonts w:ascii="Cambria"/>
          <w:b/>
          <w:spacing w:val="2"/>
          <w:sz w:val="24"/>
        </w:rPr>
        <w:t>number</w:t>
      </w:r>
    </w:p>
    <w:p>
      <w:pPr>
        <w:spacing w:after="0" w:line="268" w:lineRule="exact"/>
        <w:jc w:val="left"/>
        <w:rPr>
          <w:rFonts w:ascii="Cambria"/>
          <w:sz w:val="24"/>
        </w:rPr>
        <w:sectPr>
          <w:headerReference w:type="default" r:id="rId12"/>
          <w:headerReference w:type="even" r:id="rId13"/>
          <w:pgSz w:w="8400" w:h="11910"/>
          <w:pgMar w:header="917" w:footer="857" w:top="1320" w:bottom="1040" w:left="600" w:right="720"/>
        </w:sectPr>
      </w:pPr>
    </w:p>
    <w:p>
      <w:pPr>
        <w:tabs>
          <w:tab w:pos="2471" w:val="left" w:leader="none"/>
        </w:tabs>
        <w:spacing w:before="126"/>
        <w:ind w:left="1332" w:right="1" w:firstLine="0"/>
        <w:jc w:val="left"/>
        <w:rPr>
          <w:rFonts w:ascii="Cambria"/>
          <w:b/>
          <w:sz w:val="24"/>
        </w:rPr>
      </w:pPr>
      <w:r>
        <w:rPr/>
        <w:pict>
          <v:group style="position:absolute;margin-left:91.050003pt;margin-top:5.202356pt;width:223.25pt;height:29.35pt;mso-position-horizontal-relative:page;mso-position-vertical-relative:paragraph;z-index:-252165120" coordorigin="1821,104" coordsize="4465,587">
            <v:shape style="position:absolute;left:1821;top:104;width:4465;height:587" coordorigin="1821,104" coordsize="4465,587" path="m6286,104l4250,104,4245,104,1821,104,1821,691,4245,691,4250,691,6286,691,6286,104e" filled="true" fillcolor="#c0c0c0" stroked="false">
              <v:path arrowok="t"/>
              <v:fill type="solid"/>
            </v:shape>
            <v:line style="position:absolute" from="1823,116" to="6283,116" stroked="true" strokeweight=".96pt" strokecolor="#000000">
              <v:stroke dashstyle="solid"/>
            </v:line>
            <w10:wrap type="none"/>
          </v:group>
        </w:pict>
      </w:r>
      <w:r>
        <w:rPr>
          <w:rFonts w:ascii="Cambria"/>
          <w:b/>
          <w:sz w:val="24"/>
        </w:rPr>
        <w:t>High</w:t>
        <w:tab/>
        <w:t>precision </w:t>
      </w:r>
      <w:r>
        <w:rPr>
          <w:rFonts w:ascii="Cambria"/>
          <w:b/>
          <w:spacing w:val="2"/>
          <w:sz w:val="24"/>
        </w:rPr>
        <w:t>sensor</w:t>
      </w:r>
    </w:p>
    <w:p>
      <w:pPr>
        <w:tabs>
          <w:tab w:pos="2188" w:val="left" w:leader="none"/>
          <w:tab w:pos="3107" w:val="left" w:leader="none"/>
        </w:tabs>
        <w:spacing w:before="0"/>
        <w:ind w:left="1332" w:right="0" w:firstLine="0"/>
        <w:jc w:val="left"/>
        <w:rPr>
          <w:rFonts w:ascii="Cambria"/>
          <w:b/>
          <w:sz w:val="24"/>
        </w:rPr>
      </w:pPr>
      <w:r>
        <w:rPr/>
        <w:pict>
          <v:shape style="position:absolute;margin-left:91.050003pt;margin-top:28.072325pt;width:223.25pt;height:28.35pt;mso-position-horizontal-relative:page;mso-position-vertical-relative:paragraph;z-index:-252164096" coordorigin="1821,561" coordsize="4465,567" path="m6286,561l4250,561,4245,561,1821,561,1821,1128,4245,1128,4250,1128,6286,1128,6286,561e" filled="true" fillcolor="#bdbdbd" stroked="false">
            <v:path arrowok="t"/>
            <v:fill type="solid"/>
            <w10:wrap type="none"/>
          </v:shape>
        </w:pict>
      </w:r>
      <w:r>
        <w:rPr>
          <w:rFonts w:ascii="Cambria"/>
          <w:b/>
          <w:spacing w:val="2"/>
          <w:sz w:val="24"/>
        </w:rPr>
        <w:t>Wind</w:t>
        <w:tab/>
        <w:t>speed</w:t>
        <w:tab/>
      </w:r>
      <w:r>
        <w:rPr>
          <w:rFonts w:ascii="Cambria"/>
          <w:b/>
          <w:spacing w:val="-6"/>
          <w:sz w:val="24"/>
        </w:rPr>
        <w:t>485 </w:t>
      </w:r>
      <w:r>
        <w:rPr>
          <w:rFonts w:ascii="Cambria"/>
          <w:b/>
          <w:sz w:val="24"/>
        </w:rPr>
        <w:t>line</w:t>
      </w:r>
    </w:p>
    <w:p>
      <w:pPr>
        <w:tabs>
          <w:tab w:pos="2260" w:val="left" w:leader="none"/>
        </w:tabs>
        <w:spacing w:before="0"/>
        <w:ind w:left="1332" w:right="0" w:firstLine="0"/>
        <w:jc w:val="left"/>
        <w:rPr>
          <w:rFonts w:ascii="Cambria"/>
          <w:b/>
          <w:sz w:val="24"/>
        </w:rPr>
      </w:pPr>
      <w:r>
        <w:rPr>
          <w:rFonts w:ascii="Cambria"/>
          <w:b/>
          <w:sz w:val="24"/>
        </w:rPr>
        <w:t>12V</w:t>
        <w:tab/>
        <w:t>waterproof power</w:t>
      </w:r>
      <w:r>
        <w:rPr>
          <w:rFonts w:ascii="Cambria"/>
          <w:b/>
          <w:spacing w:val="9"/>
          <w:sz w:val="24"/>
        </w:rPr>
        <w:t> </w:t>
      </w:r>
      <w:r>
        <w:rPr>
          <w:rFonts w:ascii="Cambria"/>
          <w:b/>
          <w:spacing w:val="2"/>
          <w:sz w:val="24"/>
        </w:rPr>
        <w:t>supply</w:t>
      </w:r>
    </w:p>
    <w:p>
      <w:pPr>
        <w:spacing w:before="126"/>
        <w:ind w:left="176" w:right="0" w:firstLine="0"/>
        <w:jc w:val="left"/>
        <w:rPr>
          <w:rFonts w:ascii="Cambria"/>
          <w:sz w:val="24"/>
        </w:rPr>
      </w:pPr>
      <w:r>
        <w:rPr/>
        <w:br w:type="column"/>
      </w:r>
      <w:r>
        <w:rPr>
          <w:rFonts w:ascii="Cambria"/>
          <w:sz w:val="24"/>
        </w:rPr>
        <w:t>1 set</w:t>
      </w:r>
    </w:p>
    <w:p>
      <w:pPr>
        <w:pStyle w:val="BodyText"/>
        <w:spacing w:before="11"/>
        <w:rPr>
          <w:rFonts w:ascii="Cambria"/>
          <w:sz w:val="23"/>
        </w:rPr>
      </w:pPr>
    </w:p>
    <w:p>
      <w:pPr>
        <w:spacing w:line="480" w:lineRule="auto" w:before="0"/>
        <w:ind w:left="299" w:right="1397" w:firstLine="0"/>
        <w:jc w:val="left"/>
        <w:rPr>
          <w:rFonts w:ascii="Cambria"/>
          <w:sz w:val="24"/>
        </w:rPr>
      </w:pPr>
      <w:r>
        <w:rPr>
          <w:rFonts w:ascii="Cambria"/>
          <w:sz w:val="24"/>
        </w:rPr>
        <w:t>1 wire 1(optional)</w:t>
      </w:r>
    </w:p>
    <w:p>
      <w:pPr>
        <w:spacing w:after="0" w:line="480" w:lineRule="auto"/>
        <w:jc w:val="left"/>
        <w:rPr>
          <w:rFonts w:ascii="Cambria"/>
          <w:sz w:val="24"/>
        </w:rPr>
        <w:sectPr>
          <w:type w:val="continuous"/>
          <w:pgSz w:w="8400" w:h="11910"/>
          <w:pgMar w:top="1100" w:bottom="280" w:left="600" w:right="720"/>
          <w:cols w:num="2" w:equalWidth="0">
            <w:col w:w="3540" w:space="40"/>
            <w:col w:w="3500"/>
          </w:cols>
        </w:sectPr>
      </w:pPr>
    </w:p>
    <w:p>
      <w:pPr>
        <w:tabs>
          <w:tab w:pos="3878" w:val="left" w:leader="none"/>
        </w:tabs>
        <w:spacing w:before="1"/>
        <w:ind w:left="1332" w:right="0" w:firstLine="0"/>
        <w:jc w:val="left"/>
        <w:rPr>
          <w:sz w:val="24"/>
        </w:rPr>
      </w:pPr>
      <w:r>
        <w:rPr/>
        <w:pict>
          <v:line style="position:absolute;mso-position-horizontal-relative:page;mso-position-vertical-relative:paragraph;z-index:251670528" from="91.150002pt,49.775784pt" to="314.150002pt,49.775784pt" stroked="true" strokeweight=".96pt" strokecolor="#000000">
            <v:stroke dashstyle="solid"/>
            <w10:wrap type="none"/>
          </v:line>
        </w:pict>
      </w:r>
      <w:r>
        <w:rPr>
          <w:rFonts w:ascii="Cambria"/>
          <w:b/>
          <w:sz w:val="24"/>
        </w:rPr>
        <w:t>USB to</w:t>
      </w:r>
      <w:r>
        <w:rPr>
          <w:rFonts w:ascii="Cambria"/>
          <w:b/>
          <w:spacing w:val="28"/>
          <w:sz w:val="24"/>
        </w:rPr>
        <w:t> </w:t>
      </w:r>
      <w:r>
        <w:rPr>
          <w:rFonts w:ascii="Cambria"/>
          <w:b/>
          <w:sz w:val="24"/>
        </w:rPr>
        <w:t>485</w:t>
      </w:r>
      <w:r>
        <w:rPr>
          <w:rFonts w:ascii="Cambria"/>
          <w:b/>
          <w:spacing w:val="15"/>
          <w:sz w:val="24"/>
        </w:rPr>
        <w:t> </w:t>
      </w:r>
      <w:r>
        <w:rPr>
          <w:rFonts w:ascii="Cambria"/>
          <w:b/>
          <w:sz w:val="24"/>
        </w:rPr>
        <w:t>device</w:t>
        <w:tab/>
      </w:r>
      <w:r>
        <w:rPr>
          <w:spacing w:val="3"/>
          <w:sz w:val="24"/>
        </w:rPr>
        <w:t>1(optional)</w:t>
      </w:r>
    </w:p>
    <w:p>
      <w:pPr>
        <w:pStyle w:val="BodyText"/>
        <w:spacing w:before="5"/>
        <w:rPr>
          <w:sz w:val="8"/>
        </w:rPr>
      </w:pPr>
      <w:r>
        <w:rPr/>
        <w:pict>
          <v:shape style="position:absolute;margin-left:91.050003pt;margin-top:6.375397pt;width:223.25pt;height:28.25pt;mso-position-horizontal-relative:page;mso-position-vertical-relative:paragraph;z-index:-251650048;mso-wrap-distance-left:0;mso-wrap-distance-right:0" type="#_x0000_t202" filled="true" fillcolor="#bdbdbd" stroked="false">
            <v:textbox inset="0,0,0,0">
              <w:txbxContent>
                <w:p>
                  <w:pPr>
                    <w:tabs>
                      <w:tab w:pos="1442" w:val="left" w:leader="none"/>
                      <w:tab w:pos="2198" w:val="left" w:leader="none"/>
                      <w:tab w:pos="2534" w:val="left" w:leader="none"/>
                    </w:tabs>
                    <w:spacing w:line="281" w:lineRule="exact" w:before="3"/>
                    <w:ind w:left="110" w:right="0" w:firstLine="0"/>
                    <w:jc w:val="left"/>
                    <w:rPr>
                      <w:rFonts w:ascii="Cambria"/>
                      <w:sz w:val="24"/>
                    </w:rPr>
                  </w:pPr>
                  <w:r>
                    <w:rPr>
                      <w:rFonts w:ascii="Cambria"/>
                      <w:b/>
                      <w:sz w:val="24"/>
                    </w:rPr>
                    <w:t>Warranty</w:t>
                    <w:tab/>
                    <w:t>card</w:t>
                    <w:tab/>
                    <w:t>/</w:t>
                    <w:tab/>
                  </w:r>
                  <w:r>
                    <w:rPr>
                      <w:rFonts w:ascii="Cambria"/>
                      <w:sz w:val="24"/>
                    </w:rPr>
                    <w:t>1</w:t>
                  </w:r>
                  <w:r>
                    <w:rPr>
                      <w:rFonts w:ascii="Cambria"/>
                      <w:spacing w:val="6"/>
                      <w:sz w:val="24"/>
                    </w:rPr>
                    <w:t> </w:t>
                  </w:r>
                  <w:r>
                    <w:rPr>
                      <w:rFonts w:ascii="Cambria"/>
                      <w:sz w:val="24"/>
                    </w:rPr>
                    <w:t>copy</w:t>
                  </w:r>
                </w:p>
                <w:p>
                  <w:pPr>
                    <w:spacing w:line="281" w:lineRule="exact" w:before="0"/>
                    <w:ind w:left="110" w:right="0" w:firstLine="0"/>
                    <w:jc w:val="left"/>
                    <w:rPr>
                      <w:rFonts w:ascii="Cambria"/>
                      <w:b/>
                      <w:sz w:val="24"/>
                    </w:rPr>
                  </w:pPr>
                  <w:r>
                    <w:rPr>
                      <w:rFonts w:ascii="Cambria"/>
                      <w:b/>
                      <w:sz w:val="24"/>
                    </w:rPr>
                    <w:t>certificate</w:t>
                  </w:r>
                </w:p>
              </w:txbxContent>
            </v:textbox>
            <v:fill type="solid"/>
            <w10:wrap type="topAndBottom"/>
          </v:shape>
        </w:pict>
      </w:r>
    </w:p>
    <w:p>
      <w:pPr>
        <w:spacing w:after="0"/>
        <w:rPr>
          <w:sz w:val="8"/>
        </w:rPr>
        <w:sectPr>
          <w:type w:val="continuous"/>
          <w:pgSz w:w="8400" w:h="11910"/>
          <w:pgMar w:top="1100" w:bottom="280" w:left="600" w:right="720"/>
        </w:sectPr>
      </w:pPr>
    </w:p>
    <w:p>
      <w:pPr>
        <w:pStyle w:val="BodyText"/>
        <w:spacing w:before="9"/>
        <w:rPr>
          <w:sz w:val="9"/>
        </w:rPr>
      </w:pPr>
    </w:p>
    <w:p>
      <w:pPr>
        <w:pStyle w:val="ListParagraph"/>
        <w:numPr>
          <w:ilvl w:val="2"/>
          <w:numId w:val="2"/>
        </w:numPr>
        <w:tabs>
          <w:tab w:pos="1642" w:val="left" w:leader="none"/>
        </w:tabs>
        <w:spacing w:line="240" w:lineRule="auto" w:before="62" w:after="0"/>
        <w:ind w:left="1641" w:right="0" w:hanging="658"/>
        <w:jc w:val="left"/>
        <w:rPr>
          <w:sz w:val="28"/>
        </w:rPr>
      </w:pPr>
      <w:r>
        <w:rPr>
          <w:spacing w:val="2"/>
          <w:sz w:val="28"/>
        </w:rPr>
        <w:t>wiring</w:t>
      </w:r>
      <w:r>
        <w:rPr>
          <w:rFonts w:ascii="宋体" w:eastAsia="宋体" w:hint="eastAsia"/>
          <w:spacing w:val="2"/>
          <w:sz w:val="28"/>
        </w:rPr>
        <w:t>：</w:t>
      </w: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12"/>
        <w:rPr>
          <w:rFonts w:ascii="宋体"/>
          <w:sz w:val="14"/>
        </w:rPr>
      </w:pPr>
      <w:r>
        <w:rPr/>
        <w:drawing>
          <wp:anchor distT="0" distB="0" distL="0" distR="0" allowOverlap="1" layoutInCell="1" locked="0" behindDoc="0" simplePos="0" relativeHeight="13">
            <wp:simplePos x="0" y="0"/>
            <wp:positionH relativeFrom="page">
              <wp:posOffset>1861895</wp:posOffset>
            </wp:positionH>
            <wp:positionV relativeFrom="paragraph">
              <wp:posOffset>146611</wp:posOffset>
            </wp:positionV>
            <wp:extent cx="2158841" cy="2141696"/>
            <wp:effectExtent l="0" t="0" r="0" b="0"/>
            <wp:wrapTopAndBottom/>
            <wp:docPr id="13" name="image5.png"/>
            <wp:cNvGraphicFramePr>
              <a:graphicFrameLocks noChangeAspect="1"/>
            </wp:cNvGraphicFramePr>
            <a:graphic>
              <a:graphicData uri="http://schemas.openxmlformats.org/drawingml/2006/picture">
                <pic:pic>
                  <pic:nvPicPr>
                    <pic:cNvPr id="14" name="image5.png"/>
                    <pic:cNvPicPr/>
                  </pic:nvPicPr>
                  <pic:blipFill>
                    <a:blip r:embed="rId14" cstate="print"/>
                    <a:stretch>
                      <a:fillRect/>
                    </a:stretch>
                  </pic:blipFill>
                  <pic:spPr>
                    <a:xfrm>
                      <a:off x="0" y="0"/>
                      <a:ext cx="2158841" cy="2141696"/>
                    </a:xfrm>
                    <a:prstGeom prst="rect">
                      <a:avLst/>
                    </a:prstGeom>
                  </pic:spPr>
                </pic:pic>
              </a:graphicData>
            </a:graphic>
          </wp:anchor>
        </w:drawing>
      </w: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pStyle w:val="BodyText"/>
        <w:spacing w:before="11"/>
        <w:rPr>
          <w:rFonts w:ascii="宋体"/>
          <w:sz w:val="26"/>
        </w:rPr>
      </w:pPr>
    </w:p>
    <w:p>
      <w:pPr>
        <w:pStyle w:val="BodyText"/>
        <w:spacing w:line="30" w:lineRule="exact"/>
        <w:ind w:left="1765"/>
        <w:rPr>
          <w:rFonts w:ascii="宋体"/>
          <w:sz w:val="3"/>
        </w:rPr>
      </w:pPr>
      <w:r>
        <w:rPr>
          <w:rFonts w:ascii="宋体"/>
          <w:position w:val="0"/>
          <w:sz w:val="3"/>
        </w:rPr>
        <w:pict>
          <v:group style="width:199.75pt;height:1.45pt;mso-position-horizontal-relative:char;mso-position-vertical-relative:line" coordorigin="0,0" coordsize="3995,29">
            <v:line style="position:absolute" from="0,14" to="3995,14" stroked="true" strokeweight="1.44pt" strokecolor="#000000">
              <v:stroke dashstyle="solid"/>
            </v:line>
          </v:group>
        </w:pict>
      </w:r>
      <w:r>
        <w:rPr>
          <w:rFonts w:ascii="宋体"/>
          <w:position w:val="0"/>
          <w:sz w:val="3"/>
        </w:rPr>
      </w:r>
    </w:p>
    <w:p>
      <w:pPr>
        <w:spacing w:after="0" w:line="30" w:lineRule="exact"/>
        <w:rPr>
          <w:rFonts w:ascii="宋体"/>
          <w:sz w:val="3"/>
        </w:rPr>
        <w:sectPr>
          <w:pgSz w:w="8400" w:h="11910"/>
          <w:pgMar w:header="917" w:footer="857" w:top="1320" w:bottom="960" w:left="600" w:right="720"/>
        </w:sectPr>
      </w:pPr>
    </w:p>
    <w:p>
      <w:pPr>
        <w:pStyle w:val="Heading5"/>
        <w:ind w:left="2604" w:firstLine="93"/>
        <w:jc w:val="both"/>
      </w:pPr>
      <w:r>
        <w:rPr/>
        <w:t>Line colou r</w:t>
      </w:r>
    </w:p>
    <w:p>
      <w:pPr>
        <w:spacing w:before="1"/>
        <w:ind w:left="249" w:right="0" w:firstLine="0"/>
        <w:jc w:val="left"/>
        <w:rPr>
          <w:b/>
          <w:sz w:val="18"/>
        </w:rPr>
      </w:pPr>
      <w:r>
        <w:rPr/>
        <w:br w:type="column"/>
      </w:r>
      <w:r>
        <w:rPr>
          <w:b/>
          <w:sz w:val="18"/>
        </w:rPr>
        <w:t>Note</w:t>
      </w:r>
    </w:p>
    <w:p>
      <w:pPr>
        <w:spacing w:after="0"/>
        <w:jc w:val="left"/>
        <w:rPr>
          <w:sz w:val="18"/>
        </w:rPr>
        <w:sectPr>
          <w:type w:val="continuous"/>
          <w:pgSz w:w="8400" w:h="11910"/>
          <w:pgMar w:top="1100" w:bottom="280" w:left="600" w:right="720"/>
          <w:cols w:num="2" w:equalWidth="0">
            <w:col w:w="3027" w:space="40"/>
            <w:col w:w="4013"/>
          </w:cols>
        </w:sectPr>
      </w:pPr>
    </w:p>
    <w:p>
      <w:pPr>
        <w:spacing w:before="1"/>
        <w:ind w:left="1888" w:right="53" w:firstLine="0"/>
        <w:jc w:val="left"/>
        <w:rPr>
          <w:b/>
          <w:sz w:val="18"/>
        </w:rPr>
      </w:pPr>
      <w:r>
        <w:rPr>
          <w:b/>
          <w:sz w:val="18"/>
        </w:rPr>
        <w:t>Powe r </w:t>
      </w:r>
      <w:r>
        <w:rPr>
          <w:b/>
          <w:spacing w:val="2"/>
          <w:sz w:val="18"/>
        </w:rPr>
        <w:t>suppl </w:t>
      </w:r>
      <w:r>
        <w:rPr>
          <w:b/>
          <w:sz w:val="18"/>
        </w:rPr>
        <w:t>y Com</w:t>
      </w:r>
    </w:p>
    <w:p>
      <w:pPr>
        <w:spacing w:before="0"/>
        <w:ind w:left="1888" w:right="-2" w:firstLine="0"/>
        <w:jc w:val="left"/>
        <w:rPr>
          <w:b/>
          <w:sz w:val="18"/>
        </w:rPr>
      </w:pPr>
      <w:r>
        <w:rPr>
          <w:b/>
          <w:sz w:val="18"/>
        </w:rPr>
        <w:t>munic ations</w:t>
      </w:r>
    </w:p>
    <w:p>
      <w:pPr>
        <w:tabs>
          <w:tab w:pos="910" w:val="left" w:leader="none"/>
        </w:tabs>
        <w:spacing w:line="219" w:lineRule="exact" w:before="1"/>
        <w:ind w:left="197" w:right="0" w:firstLine="0"/>
        <w:jc w:val="left"/>
        <w:rPr>
          <w:sz w:val="18"/>
        </w:rPr>
      </w:pPr>
      <w:r>
        <w:rPr/>
        <w:br w:type="column"/>
      </w:r>
      <w:r>
        <w:rPr>
          <w:sz w:val="18"/>
        </w:rPr>
        <w:t>Red</w:t>
        <w:tab/>
      </w:r>
      <w:r>
        <w:rPr>
          <w:spacing w:val="2"/>
          <w:sz w:val="18"/>
        </w:rPr>
        <w:t>Positive</w:t>
      </w:r>
      <w:r>
        <w:rPr>
          <w:spacing w:val="11"/>
          <w:sz w:val="18"/>
        </w:rPr>
        <w:t> </w:t>
      </w:r>
      <w:r>
        <w:rPr>
          <w:spacing w:val="2"/>
          <w:sz w:val="18"/>
        </w:rPr>
        <w:t>power</w:t>
      </w:r>
    </w:p>
    <w:p>
      <w:pPr>
        <w:tabs>
          <w:tab w:pos="1006" w:val="left" w:leader="none"/>
        </w:tabs>
        <w:spacing w:line="219" w:lineRule="exact" w:before="0"/>
        <w:ind w:left="197" w:right="0" w:firstLine="0"/>
        <w:jc w:val="left"/>
        <w:rPr>
          <w:sz w:val="18"/>
        </w:rPr>
      </w:pPr>
      <w:r>
        <w:rPr>
          <w:sz w:val="18"/>
        </w:rPr>
        <w:t>Black</w:t>
        <w:tab/>
      </w:r>
      <w:r>
        <w:rPr>
          <w:spacing w:val="2"/>
          <w:sz w:val="18"/>
        </w:rPr>
        <w:t>Negative</w:t>
      </w:r>
      <w:r>
        <w:rPr>
          <w:spacing w:val="11"/>
          <w:sz w:val="18"/>
        </w:rPr>
        <w:t> </w:t>
      </w:r>
      <w:r>
        <w:rPr>
          <w:spacing w:val="2"/>
          <w:sz w:val="18"/>
        </w:rPr>
        <w:t>power</w:t>
      </w:r>
    </w:p>
    <w:p>
      <w:pPr>
        <w:pStyle w:val="BodyText"/>
        <w:rPr>
          <w:sz w:val="18"/>
        </w:rPr>
      </w:pPr>
    </w:p>
    <w:p>
      <w:pPr>
        <w:pStyle w:val="BodyText"/>
        <w:rPr>
          <w:sz w:val="18"/>
        </w:rPr>
      </w:pPr>
    </w:p>
    <w:p>
      <w:pPr>
        <w:tabs>
          <w:tab w:pos="910" w:val="left" w:leader="none"/>
        </w:tabs>
        <w:spacing w:before="1"/>
        <w:ind w:left="910" w:right="3360" w:hanging="713"/>
        <w:jc w:val="left"/>
        <w:rPr>
          <w:sz w:val="18"/>
        </w:rPr>
      </w:pPr>
      <w:r>
        <w:rPr>
          <w:sz w:val="18"/>
        </w:rPr>
        <w:t>Yellow</w:t>
        <w:tab/>
      </w:r>
      <w:r>
        <w:rPr>
          <w:spacing w:val="3"/>
          <w:sz w:val="18"/>
        </w:rPr>
        <w:t>485A 485B</w:t>
      </w:r>
    </w:p>
    <w:p>
      <w:pPr>
        <w:spacing w:line="217" w:lineRule="exact" w:before="0"/>
        <w:ind w:left="197" w:right="0" w:firstLine="0"/>
        <w:jc w:val="left"/>
        <w:rPr>
          <w:sz w:val="18"/>
        </w:rPr>
      </w:pPr>
      <w:r>
        <w:rPr>
          <w:sz w:val="18"/>
        </w:rPr>
        <w:t>Green</w:t>
      </w:r>
    </w:p>
    <w:p>
      <w:pPr>
        <w:spacing w:after="0" w:line="217" w:lineRule="exact"/>
        <w:jc w:val="left"/>
        <w:rPr>
          <w:sz w:val="18"/>
        </w:rPr>
        <w:sectPr>
          <w:type w:val="continuous"/>
          <w:pgSz w:w="8400" w:h="11910"/>
          <w:pgMar w:top="1100" w:bottom="280" w:left="600" w:right="720"/>
          <w:cols w:num="2" w:equalWidth="0">
            <w:col w:w="2367" w:space="40"/>
            <w:col w:w="4673"/>
          </w:cols>
        </w:sectPr>
      </w:pPr>
    </w:p>
    <w:p>
      <w:pPr>
        <w:pStyle w:val="BodyText"/>
        <w:spacing w:line="30" w:lineRule="exact"/>
        <w:ind w:left="1765"/>
        <w:rPr>
          <w:sz w:val="3"/>
        </w:rPr>
      </w:pPr>
      <w:r>
        <w:rPr>
          <w:position w:val="0"/>
          <w:sz w:val="3"/>
        </w:rPr>
        <w:pict>
          <v:group style="width:199.75pt;height:1.45pt;mso-position-horizontal-relative:char;mso-position-vertical-relative:line" coordorigin="0,0" coordsize="3995,29">
            <v:line style="position:absolute" from="0,14" to="3995,14" stroked="true" strokeweight="1.44pt" strokecolor="#000000">
              <v:stroke dashstyle="solid"/>
            </v:line>
          </v:group>
        </w:pict>
      </w:r>
      <w:r>
        <w:rPr>
          <w:position w:val="0"/>
          <w:sz w:val="3"/>
        </w:rPr>
      </w:r>
    </w:p>
    <w:p>
      <w:pPr>
        <w:spacing w:after="0" w:line="30" w:lineRule="exact"/>
        <w:rPr>
          <w:sz w:val="3"/>
        </w:rPr>
        <w:sectPr>
          <w:type w:val="continuous"/>
          <w:pgSz w:w="8400" w:h="11910"/>
          <w:pgMar w:top="1100" w:bottom="280" w:left="600" w:right="720"/>
        </w:sectPr>
      </w:pPr>
    </w:p>
    <w:p>
      <w:pPr>
        <w:pStyle w:val="BodyText"/>
        <w:rPr>
          <w:sz w:val="20"/>
        </w:rPr>
      </w:pPr>
    </w:p>
    <w:p>
      <w:pPr>
        <w:pStyle w:val="BodyText"/>
        <w:spacing w:before="9"/>
        <w:rPr>
          <w:sz w:val="29"/>
        </w:rPr>
      </w:pPr>
    </w:p>
    <w:p>
      <w:pPr>
        <w:spacing w:line="393" w:lineRule="auto" w:before="64"/>
        <w:ind w:left="120" w:right="435" w:firstLine="0"/>
        <w:jc w:val="left"/>
        <w:rPr>
          <w:sz w:val="18"/>
        </w:rPr>
      </w:pPr>
      <w:bookmarkStart w:name="Factory default to provide 0.6 meters lo" w:id="6"/>
      <w:bookmarkEnd w:id="6"/>
      <w:r>
        <w:rPr/>
      </w:r>
      <w:r>
        <w:rPr>
          <w:sz w:val="18"/>
        </w:rPr>
        <w:t>Factory default to provide 0.6 meters long wire, customers can extend wire or sequential wiring as needed.</w:t>
      </w:r>
    </w:p>
    <w:p>
      <w:pPr>
        <w:pStyle w:val="BodyText"/>
        <w:spacing w:before="5"/>
        <w:rPr>
          <w:sz w:val="18"/>
        </w:rPr>
      </w:pPr>
    </w:p>
    <w:p>
      <w:pPr>
        <w:pStyle w:val="ListParagraph"/>
        <w:numPr>
          <w:ilvl w:val="1"/>
          <w:numId w:val="2"/>
        </w:numPr>
        <w:tabs>
          <w:tab w:pos="586" w:val="left" w:leader="none"/>
        </w:tabs>
        <w:spacing w:line="240" w:lineRule="auto" w:before="1" w:after="0"/>
        <w:ind w:left="585" w:right="0" w:hanging="466"/>
        <w:jc w:val="left"/>
        <w:rPr>
          <w:sz w:val="30"/>
        </w:rPr>
      </w:pPr>
      <w:r>
        <w:rPr>
          <w:spacing w:val="2"/>
          <w:sz w:val="30"/>
        </w:rPr>
        <w:t>Installation</w:t>
      </w:r>
      <w:r>
        <w:rPr>
          <w:spacing w:val="12"/>
          <w:sz w:val="30"/>
        </w:rPr>
        <w:t> </w:t>
      </w:r>
      <w:r>
        <w:rPr>
          <w:spacing w:val="2"/>
          <w:sz w:val="30"/>
        </w:rPr>
        <w:t>mode</w:t>
      </w:r>
    </w:p>
    <w:p>
      <w:pPr>
        <w:pStyle w:val="BodyText"/>
        <w:spacing w:line="472" w:lineRule="auto" w:before="266"/>
        <w:ind w:left="120" w:right="678"/>
      </w:pPr>
      <w:r>
        <w:rPr>
          <w:spacing w:val="3"/>
        </w:rPr>
        <w:t>Using flange installation, threaded flange connection </w:t>
      </w:r>
      <w:r>
        <w:rPr/>
        <w:t>makes the </w:t>
      </w:r>
      <w:r>
        <w:rPr>
          <w:spacing w:val="2"/>
        </w:rPr>
        <w:t>lower pipe </w:t>
      </w:r>
      <w:r>
        <w:rPr>
          <w:spacing w:val="3"/>
        </w:rPr>
        <w:t>fittings </w:t>
      </w:r>
      <w:r>
        <w:rPr/>
        <w:t>of </w:t>
      </w:r>
      <w:r>
        <w:rPr>
          <w:spacing w:val="2"/>
        </w:rPr>
        <w:t>wind speed </w:t>
      </w:r>
      <w:r>
        <w:rPr>
          <w:spacing w:val="3"/>
        </w:rPr>
        <w:t>sensor </w:t>
      </w:r>
      <w:r>
        <w:rPr>
          <w:spacing w:val="2"/>
        </w:rPr>
        <w:t>firmly </w:t>
      </w:r>
      <w:r>
        <w:rPr/>
        <w:t>fixed on </w:t>
      </w:r>
      <w:r>
        <w:rPr>
          <w:spacing w:val="3"/>
        </w:rPr>
        <w:t>flange, </w:t>
      </w:r>
      <w:r>
        <w:rPr/>
        <w:t>four </w:t>
      </w:r>
      <w:r>
        <w:rPr>
          <w:spacing w:val="3"/>
        </w:rPr>
        <w:t>mounting holes </w:t>
      </w:r>
      <w:r>
        <w:rPr/>
        <w:t>are </w:t>
      </w:r>
      <w:r>
        <w:rPr>
          <w:spacing w:val="3"/>
        </w:rPr>
        <w:t>opened </w:t>
      </w:r>
      <w:r>
        <w:rPr/>
        <w:t>on the </w:t>
      </w:r>
      <w:r>
        <w:rPr>
          <w:spacing w:val="3"/>
        </w:rPr>
        <w:t>circumference </w:t>
      </w:r>
      <w:r>
        <w:rPr/>
        <w:t>of </w:t>
      </w:r>
      <w:r>
        <w:rPr>
          <w:spacing w:val="3"/>
        </w:rPr>
        <w:t>chassis, </w:t>
      </w:r>
      <w:r>
        <w:rPr/>
        <w:t>and </w:t>
      </w:r>
      <w:r>
        <w:rPr>
          <w:spacing w:val="3"/>
        </w:rPr>
        <w:t>bolts </w:t>
      </w:r>
      <w:r>
        <w:rPr/>
        <w:t>are </w:t>
      </w:r>
      <w:r>
        <w:rPr>
          <w:spacing w:val="2"/>
        </w:rPr>
        <w:t>used </w:t>
      </w:r>
      <w:r>
        <w:rPr/>
        <w:t>to </w:t>
      </w:r>
      <w:r>
        <w:rPr>
          <w:spacing w:val="2"/>
        </w:rPr>
        <w:t>fasten them </w:t>
      </w:r>
      <w:r>
        <w:rPr>
          <w:spacing w:val="3"/>
        </w:rPr>
        <w:t>tightly </w:t>
      </w:r>
      <w:r>
        <w:rPr/>
        <w:t>to the </w:t>
      </w:r>
      <w:r>
        <w:rPr>
          <w:spacing w:val="3"/>
        </w:rPr>
        <w:t>support. </w:t>
      </w:r>
      <w:r>
        <w:rPr>
          <w:spacing w:val="2"/>
        </w:rPr>
        <w:t>Ensure </w:t>
      </w:r>
      <w:r>
        <w:rPr/>
        <w:t>the </w:t>
      </w:r>
      <w:r>
        <w:rPr>
          <w:spacing w:val="3"/>
        </w:rPr>
        <w:t>accuracy </w:t>
      </w:r>
      <w:r>
        <w:rPr/>
        <w:t>of </w:t>
      </w:r>
      <w:r>
        <w:rPr>
          <w:spacing w:val="2"/>
        </w:rPr>
        <w:t>wind </w:t>
      </w:r>
      <w:r>
        <w:rPr>
          <w:spacing w:val="3"/>
        </w:rPr>
        <w:t>direction </w:t>
      </w:r>
      <w:r>
        <w:rPr>
          <w:spacing w:val="2"/>
        </w:rPr>
        <w:t>data, </w:t>
      </w:r>
      <w:r>
        <w:rPr>
          <w:spacing w:val="3"/>
        </w:rPr>
        <w:t>flange connection </w:t>
      </w:r>
      <w:r>
        <w:rPr>
          <w:spacing w:val="2"/>
        </w:rPr>
        <w:t>easy </w:t>
      </w:r>
      <w:r>
        <w:rPr/>
        <w:t>to </w:t>
      </w:r>
      <w:r>
        <w:rPr>
          <w:spacing w:val="2"/>
        </w:rPr>
        <w:t>use, </w:t>
      </w:r>
      <w:r>
        <w:rPr/>
        <w:t>can </w:t>
      </w:r>
      <w:r>
        <w:rPr>
          <w:spacing w:val="3"/>
        </w:rPr>
        <w:t>withstand </w:t>
      </w:r>
      <w:r>
        <w:rPr>
          <w:spacing w:val="2"/>
        </w:rPr>
        <w:t>greater</w:t>
      </w:r>
      <w:r>
        <w:rPr>
          <w:spacing w:val="16"/>
        </w:rPr>
        <w:t> </w:t>
      </w:r>
      <w:r>
        <w:rPr>
          <w:spacing w:val="3"/>
        </w:rPr>
        <w:t>pressure.</w:t>
      </w:r>
    </w:p>
    <w:p>
      <w:pPr>
        <w:pStyle w:val="ListParagraph"/>
        <w:numPr>
          <w:ilvl w:val="2"/>
          <w:numId w:val="2"/>
        </w:numPr>
        <w:tabs>
          <w:tab w:pos="989" w:val="left" w:leader="none"/>
        </w:tabs>
        <w:spacing w:line="240" w:lineRule="auto" w:before="88" w:after="0"/>
        <w:ind w:left="988" w:right="0" w:hanging="869"/>
        <w:jc w:val="left"/>
        <w:rPr>
          <w:rFonts w:ascii="宋体"/>
          <w:b/>
          <w:sz w:val="28"/>
        </w:rPr>
      </w:pPr>
      <w:r>
        <w:rPr>
          <w:rFonts w:ascii="宋体"/>
          <w:b/>
          <w:spacing w:val="3"/>
          <w:sz w:val="28"/>
        </w:rPr>
        <w:t>fixation</w:t>
      </w:r>
    </w:p>
    <w:p>
      <w:pPr>
        <w:pStyle w:val="BodyText"/>
        <w:spacing w:before="4"/>
        <w:rPr>
          <w:rFonts w:ascii="宋体"/>
          <w:b/>
          <w:sz w:val="37"/>
        </w:rPr>
      </w:pPr>
    </w:p>
    <w:p>
      <w:pPr>
        <w:pStyle w:val="Heading1"/>
        <w:ind w:left="264"/>
      </w:pPr>
      <w:bookmarkStart w:name=" The sensor size is shown below:" w:id="7"/>
      <w:bookmarkEnd w:id="7"/>
      <w:r>
        <w:rPr/>
      </w:r>
      <w:r>
        <w:rPr/>
        <w:t>The sensor size is shown</w:t>
      </w:r>
    </w:p>
    <w:p>
      <w:pPr>
        <w:pStyle w:val="BodyText"/>
        <w:rPr>
          <w:sz w:val="20"/>
        </w:rPr>
      </w:pPr>
    </w:p>
    <w:p>
      <w:pPr>
        <w:pStyle w:val="BodyText"/>
        <w:rPr>
          <w:sz w:val="25"/>
        </w:rPr>
      </w:pPr>
      <w:r>
        <w:rPr/>
        <w:drawing>
          <wp:anchor distT="0" distB="0" distL="0" distR="0" allowOverlap="1" layoutInCell="1" locked="0" behindDoc="0" simplePos="0" relativeHeight="16">
            <wp:simplePos x="0" y="0"/>
            <wp:positionH relativeFrom="page">
              <wp:posOffset>1295780</wp:posOffset>
            </wp:positionH>
            <wp:positionV relativeFrom="paragraph">
              <wp:posOffset>218808</wp:posOffset>
            </wp:positionV>
            <wp:extent cx="1712214" cy="1413509"/>
            <wp:effectExtent l="0" t="0" r="0" b="0"/>
            <wp:wrapTopAndBottom/>
            <wp:docPr id="15" name="image6.jpeg"/>
            <wp:cNvGraphicFramePr>
              <a:graphicFrameLocks noChangeAspect="1"/>
            </wp:cNvGraphicFramePr>
            <a:graphic>
              <a:graphicData uri="http://schemas.openxmlformats.org/drawingml/2006/picture">
                <pic:pic>
                  <pic:nvPicPr>
                    <pic:cNvPr id="16" name="image6.jpeg"/>
                    <pic:cNvPicPr/>
                  </pic:nvPicPr>
                  <pic:blipFill>
                    <a:blip r:embed="rId15" cstate="print"/>
                    <a:stretch>
                      <a:fillRect/>
                    </a:stretch>
                  </pic:blipFill>
                  <pic:spPr>
                    <a:xfrm>
                      <a:off x="0" y="0"/>
                      <a:ext cx="1712214" cy="1413509"/>
                    </a:xfrm>
                    <a:prstGeom prst="rect">
                      <a:avLst/>
                    </a:prstGeom>
                  </pic:spPr>
                </pic:pic>
              </a:graphicData>
            </a:graphic>
          </wp:anchor>
        </w:drawing>
      </w:r>
    </w:p>
    <w:p>
      <w:pPr>
        <w:pStyle w:val="BodyText"/>
        <w:spacing w:before="10"/>
        <w:rPr>
          <w:sz w:val="39"/>
        </w:rPr>
      </w:pPr>
    </w:p>
    <w:p>
      <w:pPr>
        <w:spacing w:before="0"/>
        <w:ind w:left="120" w:right="0" w:firstLine="0"/>
        <w:jc w:val="left"/>
        <w:rPr>
          <w:sz w:val="30"/>
        </w:rPr>
      </w:pPr>
      <w:r>
        <w:rPr>
          <w:sz w:val="30"/>
        </w:rPr>
        <w:t>below:</w:t>
      </w:r>
    </w:p>
    <w:p>
      <w:pPr>
        <w:pStyle w:val="BodyText"/>
        <w:rPr>
          <w:sz w:val="21"/>
        </w:rPr>
      </w:pPr>
    </w:p>
    <w:p>
      <w:pPr>
        <w:spacing w:before="40"/>
        <w:ind w:left="267" w:right="0" w:firstLine="0"/>
        <w:jc w:val="center"/>
        <w:rPr>
          <w:sz w:val="30"/>
        </w:rPr>
      </w:pPr>
      <w:r>
        <w:rPr>
          <w:sz w:val="30"/>
        </w:rPr>
        <w:t>Main Drawing</w:t>
      </w:r>
    </w:p>
    <w:p>
      <w:pPr>
        <w:spacing w:after="0"/>
        <w:jc w:val="center"/>
        <w:rPr>
          <w:sz w:val="30"/>
        </w:rPr>
        <w:sectPr>
          <w:pgSz w:w="8400" w:h="11910"/>
          <w:pgMar w:header="917" w:footer="857" w:top="1320" w:bottom="1040" w:left="60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39"/>
        <w:ind w:left="1269" w:right="0" w:firstLine="0"/>
        <w:jc w:val="left"/>
        <w:rPr>
          <w:sz w:val="30"/>
        </w:rPr>
      </w:pPr>
      <w:r>
        <w:rPr/>
        <w:drawing>
          <wp:anchor distT="0" distB="0" distL="0" distR="0" allowOverlap="1" layoutInCell="1" locked="0" behindDoc="0" simplePos="0" relativeHeight="251680768">
            <wp:simplePos x="0" y="0"/>
            <wp:positionH relativeFrom="page">
              <wp:posOffset>2159664</wp:posOffset>
            </wp:positionH>
            <wp:positionV relativeFrom="paragraph">
              <wp:posOffset>-1822929</wp:posOffset>
            </wp:positionV>
            <wp:extent cx="1970102" cy="2012387"/>
            <wp:effectExtent l="0" t="0" r="0" b="0"/>
            <wp:wrapNone/>
            <wp:docPr id="17" name="image7.jpeg"/>
            <wp:cNvGraphicFramePr>
              <a:graphicFrameLocks noChangeAspect="1"/>
            </wp:cNvGraphicFramePr>
            <a:graphic>
              <a:graphicData uri="http://schemas.openxmlformats.org/drawingml/2006/picture">
                <pic:pic>
                  <pic:nvPicPr>
                    <pic:cNvPr id="18" name="image7.jpeg"/>
                    <pic:cNvPicPr/>
                  </pic:nvPicPr>
                  <pic:blipFill>
                    <a:blip r:embed="rId16" cstate="print"/>
                    <a:stretch>
                      <a:fillRect/>
                    </a:stretch>
                  </pic:blipFill>
                  <pic:spPr>
                    <a:xfrm>
                      <a:off x="0" y="0"/>
                      <a:ext cx="1970102" cy="2012387"/>
                    </a:xfrm>
                    <a:prstGeom prst="rect">
                      <a:avLst/>
                    </a:prstGeom>
                  </pic:spPr>
                </pic:pic>
              </a:graphicData>
            </a:graphic>
          </wp:anchor>
        </w:drawing>
      </w:r>
      <w:r>
        <w:rPr>
          <w:sz w:val="30"/>
        </w:rPr>
        <w:t>Dimensions</w:t>
      </w:r>
    </w:p>
    <w:p>
      <w:pPr>
        <w:pStyle w:val="Heading3"/>
        <w:spacing w:before="189"/>
        <w:ind w:left="212"/>
        <w:jc w:val="center"/>
        <w:rPr>
          <w:rFonts w:ascii="宋体"/>
        </w:rPr>
      </w:pPr>
      <w:r>
        <w:rPr>
          <w:rFonts w:ascii="宋体"/>
        </w:rPr>
        <w:t>Base dimensions</w:t>
      </w:r>
    </w:p>
    <w:p>
      <w:pPr>
        <w:spacing w:line="288" w:lineRule="auto" w:before="61"/>
        <w:ind w:left="403" w:right="159" w:firstLine="124"/>
        <w:jc w:val="left"/>
        <w:rPr>
          <w:rFonts w:ascii="宋体" w:eastAsia="宋体" w:hint="eastAsia"/>
          <w:sz w:val="24"/>
        </w:rPr>
      </w:pPr>
      <w:r>
        <w:rPr>
          <w:spacing w:val="2"/>
          <w:sz w:val="24"/>
        </w:rPr>
        <w:t>According </w:t>
      </w:r>
      <w:r>
        <w:rPr>
          <w:sz w:val="24"/>
        </w:rPr>
        <w:t>to the size of the sensor, you  can  install  the </w:t>
      </w:r>
      <w:r>
        <w:rPr>
          <w:spacing w:val="2"/>
          <w:sz w:val="24"/>
        </w:rPr>
        <w:t>sensor </w:t>
      </w:r>
      <w:r>
        <w:rPr>
          <w:sz w:val="24"/>
        </w:rPr>
        <w:t>to the </w:t>
      </w:r>
      <w:r>
        <w:rPr>
          <w:spacing w:val="2"/>
          <w:sz w:val="24"/>
        </w:rPr>
        <w:t>right</w:t>
      </w:r>
      <w:r>
        <w:rPr>
          <w:spacing w:val="-25"/>
          <w:sz w:val="24"/>
        </w:rPr>
        <w:t> </w:t>
      </w:r>
      <w:r>
        <w:rPr>
          <w:spacing w:val="4"/>
          <w:sz w:val="24"/>
        </w:rPr>
        <w:t>position </w:t>
      </w:r>
      <w:r>
        <w:rPr>
          <w:rFonts w:ascii="宋体" w:eastAsia="宋体" w:hint="eastAsia"/>
          <w:sz w:val="24"/>
        </w:rPr>
        <w:t>。</w:t>
      </w:r>
    </w:p>
    <w:p>
      <w:pPr>
        <w:spacing w:before="161"/>
        <w:ind w:left="1644" w:right="0" w:firstLine="0"/>
        <w:jc w:val="left"/>
        <w:rPr>
          <w:sz w:val="30"/>
        </w:rPr>
      </w:pPr>
      <w:bookmarkStart w:name="Chapter 3 Communications Agreements" w:id="8"/>
      <w:bookmarkEnd w:id="8"/>
      <w:r>
        <w:rPr/>
      </w:r>
      <w:r>
        <w:rPr>
          <w:sz w:val="30"/>
        </w:rPr>
        <w:t>Chapter 3 Communications Agreements</w:t>
      </w:r>
    </w:p>
    <w:p>
      <w:pPr>
        <w:pStyle w:val="ListParagraph"/>
        <w:numPr>
          <w:ilvl w:val="1"/>
          <w:numId w:val="3"/>
        </w:numPr>
        <w:tabs>
          <w:tab w:pos="898" w:val="left" w:leader="none"/>
        </w:tabs>
        <w:spacing w:line="240" w:lineRule="auto" w:before="231" w:after="0"/>
        <w:ind w:left="897" w:right="0" w:hanging="373"/>
        <w:jc w:val="left"/>
        <w:rPr>
          <w:sz w:val="24"/>
        </w:rPr>
      </w:pPr>
      <w:r>
        <w:rPr/>
        <w:pict>
          <v:line style="position:absolute;mso-position-horizontal-relative:page;mso-position-vertical-relative:paragraph;z-index:-251640832;mso-wrap-distance-left:0;mso-wrap-distance-right:0" from="56.099998pt,28.365788pt" to="377.599998pt,28.365788pt" stroked="true" strokeweight=".96pt" strokecolor="#000000">
            <v:stroke dashstyle="solid"/>
            <w10:wrap type="topAndBottom"/>
          </v:line>
        </w:pict>
      </w:r>
      <w:r>
        <w:rPr>
          <w:sz w:val="24"/>
        </w:rPr>
        <w:t>Basic </w:t>
      </w:r>
      <w:r>
        <w:rPr>
          <w:spacing w:val="2"/>
          <w:sz w:val="24"/>
        </w:rPr>
        <w:t>communication</w:t>
      </w:r>
      <w:r>
        <w:rPr>
          <w:spacing w:val="20"/>
          <w:sz w:val="24"/>
        </w:rPr>
        <w:t> </w:t>
      </w:r>
      <w:r>
        <w:rPr>
          <w:sz w:val="24"/>
        </w:rPr>
        <w:t>parameters</w:t>
      </w:r>
    </w:p>
    <w:p>
      <w:pPr>
        <w:tabs>
          <w:tab w:pos="2524" w:val="left" w:leader="none"/>
        </w:tabs>
        <w:spacing w:before="0"/>
        <w:ind w:left="628" w:right="0" w:firstLine="0"/>
        <w:jc w:val="left"/>
        <w:rPr>
          <w:b/>
          <w:sz w:val="24"/>
        </w:rPr>
      </w:pPr>
      <w:r>
        <w:rPr>
          <w:b/>
          <w:sz w:val="24"/>
        </w:rPr>
        <w:t>Parameters</w:t>
        <w:tab/>
        <w:t>Content</w:t>
      </w:r>
    </w:p>
    <w:p>
      <w:pPr>
        <w:pStyle w:val="BodyText"/>
        <w:spacing w:before="6"/>
        <w:rPr>
          <w:b/>
          <w:sz w:val="23"/>
        </w:rPr>
      </w:pPr>
      <w:r>
        <w:rPr/>
        <w:pict>
          <v:shape style="position:absolute;margin-left:56pt;margin-top:15.547341pt;width:321.75pt;height:14.75pt;mso-position-horizontal-relative:page;mso-position-vertical-relative:paragraph;z-index:-251639808;mso-wrap-distance-left:0;mso-wrap-distance-right:0" type="#_x0000_t202" filled="true" fillcolor="#c0c0c0" stroked="false">
            <v:textbox inset="0,0,0,0">
              <w:txbxContent>
                <w:p>
                  <w:pPr>
                    <w:tabs>
                      <w:tab w:pos="1879" w:val="left" w:leader="none"/>
                    </w:tabs>
                    <w:spacing w:before="1"/>
                    <w:ind w:left="108" w:right="0" w:firstLine="0"/>
                    <w:jc w:val="left"/>
                    <w:rPr>
                      <w:sz w:val="24"/>
                    </w:rPr>
                  </w:pPr>
                  <w:r>
                    <w:rPr>
                      <w:b/>
                      <w:spacing w:val="2"/>
                      <w:sz w:val="24"/>
                    </w:rPr>
                    <w:t>Code</w:t>
                    <w:tab/>
                  </w:r>
                  <w:r>
                    <w:rPr>
                      <w:spacing w:val="2"/>
                      <w:sz w:val="24"/>
                    </w:rPr>
                    <w:t>8-bit</w:t>
                  </w:r>
                  <w:r>
                    <w:rPr>
                      <w:spacing w:val="11"/>
                      <w:sz w:val="24"/>
                    </w:rPr>
                    <w:t> </w:t>
                  </w:r>
                  <w:r>
                    <w:rPr>
                      <w:spacing w:val="3"/>
                      <w:sz w:val="24"/>
                    </w:rPr>
                    <w:t>binary</w:t>
                  </w:r>
                </w:p>
              </w:txbxContent>
            </v:textbox>
            <v:fill type="solid"/>
            <w10:wrap type="topAndBottom"/>
          </v:shape>
        </w:pict>
      </w:r>
    </w:p>
    <w:p>
      <w:pPr>
        <w:tabs>
          <w:tab w:pos="2399" w:val="left" w:leader="none"/>
        </w:tabs>
        <w:spacing w:line="277" w:lineRule="exact" w:before="0"/>
        <w:ind w:left="628" w:right="0" w:firstLine="0"/>
        <w:jc w:val="left"/>
        <w:rPr>
          <w:sz w:val="24"/>
        </w:rPr>
      </w:pPr>
      <w:r>
        <w:rPr>
          <w:b/>
          <w:sz w:val="24"/>
        </w:rPr>
        <w:t>Data</w:t>
      </w:r>
      <w:r>
        <w:rPr>
          <w:b/>
          <w:spacing w:val="14"/>
          <w:sz w:val="24"/>
        </w:rPr>
        <w:t> </w:t>
      </w:r>
      <w:r>
        <w:rPr>
          <w:b/>
          <w:spacing w:val="2"/>
          <w:sz w:val="24"/>
        </w:rPr>
        <w:t>bits</w:t>
        <w:tab/>
      </w:r>
      <w:r>
        <w:rPr>
          <w:spacing w:val="2"/>
          <w:sz w:val="24"/>
        </w:rPr>
        <w:t>8-bit</w:t>
      </w:r>
    </w:p>
    <w:p>
      <w:pPr>
        <w:tabs>
          <w:tab w:pos="2399" w:val="left" w:leader="none"/>
        </w:tabs>
        <w:spacing w:before="0"/>
        <w:ind w:left="753" w:right="0" w:firstLine="0"/>
        <w:jc w:val="left"/>
        <w:rPr>
          <w:sz w:val="24"/>
        </w:rPr>
      </w:pPr>
      <w:r>
        <w:rPr/>
        <w:pict>
          <v:shape style="position:absolute;margin-left:56.000004pt;margin-top:-.133227pt;width:321.75pt;height:14.85pt;mso-position-horizontal-relative:page;mso-position-vertical-relative:paragraph;z-index:-252150784" coordorigin="1120,-3" coordsize="6435,297" path="m7555,-3l2895,-3,2890,-3,1120,-3,1120,294,2890,294,2895,294,7555,294,7555,-3e" filled="true" fillcolor="#c0c0c0" stroked="false">
            <v:path arrowok="t"/>
            <v:fill type="solid"/>
            <w10:wrap type="none"/>
          </v:shape>
        </w:pict>
      </w:r>
      <w:r>
        <w:rPr/>
        <w:pict>
          <v:line style="position:absolute;mso-position-horizontal-relative:page;mso-position-vertical-relative:paragraph;z-index:251683840" from="56.099998pt,-29.803219pt" to="377.599998pt,-29.803219pt" stroked="true" strokeweight=".96pt" strokecolor="#000000">
            <v:stroke dashstyle="solid"/>
            <w10:wrap type="none"/>
          </v:line>
        </w:pict>
      </w:r>
      <w:r>
        <w:rPr>
          <w:b/>
          <w:spacing w:val="2"/>
          <w:sz w:val="24"/>
        </w:rPr>
        <w:t>parity</w:t>
      </w:r>
      <w:r>
        <w:rPr>
          <w:b/>
          <w:spacing w:val="15"/>
          <w:sz w:val="24"/>
        </w:rPr>
        <w:t> </w:t>
      </w:r>
      <w:r>
        <w:rPr>
          <w:b/>
          <w:sz w:val="24"/>
        </w:rPr>
        <w:t>bit</w:t>
        <w:tab/>
      </w:r>
      <w:r>
        <w:rPr>
          <w:sz w:val="24"/>
        </w:rPr>
        <w:t>No</w:t>
      </w:r>
    </w:p>
    <w:p>
      <w:pPr>
        <w:tabs>
          <w:tab w:pos="2399" w:val="left" w:leader="none"/>
        </w:tabs>
        <w:spacing w:before="0"/>
        <w:ind w:left="753" w:right="0" w:firstLine="0"/>
        <w:jc w:val="left"/>
        <w:rPr>
          <w:sz w:val="24"/>
        </w:rPr>
      </w:pPr>
      <w:r>
        <w:rPr>
          <w:b/>
          <w:sz w:val="24"/>
        </w:rPr>
        <w:t>Stop</w:t>
      </w:r>
      <w:r>
        <w:rPr>
          <w:b/>
          <w:spacing w:val="16"/>
          <w:sz w:val="24"/>
        </w:rPr>
        <w:t> </w:t>
      </w:r>
      <w:r>
        <w:rPr>
          <w:b/>
          <w:spacing w:val="2"/>
          <w:sz w:val="24"/>
        </w:rPr>
        <w:t>position</w:t>
        <w:tab/>
      </w:r>
      <w:r>
        <w:rPr>
          <w:sz w:val="24"/>
        </w:rPr>
        <w:t>1</w:t>
      </w:r>
      <w:r>
        <w:rPr>
          <w:spacing w:val="8"/>
          <w:sz w:val="24"/>
        </w:rPr>
        <w:t> </w:t>
      </w:r>
      <w:r>
        <w:rPr>
          <w:sz w:val="24"/>
        </w:rPr>
        <w:t>bit</w:t>
      </w:r>
    </w:p>
    <w:p>
      <w:pPr>
        <w:pStyle w:val="BodyText"/>
        <w:ind w:left="520"/>
        <w:rPr>
          <w:sz w:val="20"/>
        </w:rPr>
      </w:pPr>
      <w:r>
        <w:rPr>
          <w:sz w:val="20"/>
        </w:rPr>
        <w:pict>
          <v:group style="width:321.75pt;height:29.5pt;mso-position-horizontal-relative:char;mso-position-vertical-relative:line" coordorigin="0,0" coordsize="6435,590">
            <v:rect style="position:absolute;left:0;top:0;width:1775;height:590" filled="true" fillcolor="#c0c0c0" stroked="false">
              <v:fill type="solid"/>
            </v:rect>
            <v:rect style="position:absolute;left:1770;top:0;width:4665;height:590" filled="true" fillcolor="#c0c0c0" stroked="false">
              <v:fill type="solid"/>
            </v:rect>
            <v:shape style="position:absolute;left:2004;top:50;width:1663;height:240" type="#_x0000_t202" filled="false" stroked="false">
              <v:textbox inset="0,0,0,0">
                <w:txbxContent>
                  <w:p>
                    <w:pPr>
                      <w:spacing w:line="240" w:lineRule="exact" w:before="0"/>
                      <w:ind w:left="0" w:right="0" w:firstLine="0"/>
                      <w:jc w:val="left"/>
                      <w:rPr>
                        <w:sz w:val="24"/>
                      </w:rPr>
                    </w:pPr>
                    <w:r>
                      <w:rPr>
                        <w:sz w:val="24"/>
                      </w:rPr>
                      <w:t>Error calibration</w:t>
                    </w:r>
                  </w:p>
                </w:txbxContent>
              </v:textbox>
              <w10:wrap type="none"/>
            </v:shape>
            <v:shape style="position:absolute;left:108;top:50;width:1124;height:533" type="#_x0000_t202" filled="false" stroked="false">
              <v:textbox inset="0,0,0,0">
                <w:txbxContent>
                  <w:p>
                    <w:pPr>
                      <w:spacing w:line="244" w:lineRule="exact" w:before="0"/>
                      <w:ind w:left="124" w:right="0" w:firstLine="0"/>
                      <w:jc w:val="left"/>
                      <w:rPr>
                        <w:b/>
                        <w:sz w:val="24"/>
                      </w:rPr>
                    </w:pPr>
                    <w:r>
                      <w:rPr>
                        <w:b/>
                        <w:sz w:val="24"/>
                      </w:rPr>
                      <w:t>Error</w:t>
                    </w:r>
                  </w:p>
                  <w:p>
                    <w:pPr>
                      <w:spacing w:line="288" w:lineRule="exact" w:before="0"/>
                      <w:ind w:left="0" w:right="0" w:firstLine="0"/>
                      <w:jc w:val="left"/>
                      <w:rPr>
                        <w:b/>
                        <w:sz w:val="24"/>
                      </w:rPr>
                    </w:pPr>
                    <w:r>
                      <w:rPr>
                        <w:b/>
                        <w:sz w:val="24"/>
                      </w:rPr>
                      <w:t>calibration</w:t>
                    </w:r>
                  </w:p>
                </w:txbxContent>
              </v:textbox>
              <w10:wrap type="none"/>
            </v:shape>
          </v:group>
        </w:pict>
      </w:r>
      <w:r>
        <w:rPr>
          <w:sz w:val="20"/>
        </w:rPr>
      </w:r>
    </w:p>
    <w:p>
      <w:pPr>
        <w:tabs>
          <w:tab w:pos="2178" w:val="left" w:leader="none"/>
          <w:tab w:pos="5651" w:val="left" w:leader="none"/>
        </w:tabs>
        <w:spacing w:line="253" w:lineRule="exact" w:before="0"/>
        <w:ind w:left="407" w:right="0" w:firstLine="0"/>
        <w:jc w:val="center"/>
        <w:rPr>
          <w:sz w:val="24"/>
        </w:rPr>
      </w:pPr>
      <w:r>
        <w:rPr>
          <w:b/>
          <w:spacing w:val="2"/>
          <w:sz w:val="24"/>
        </w:rPr>
        <w:t>baud</w:t>
      </w:r>
      <w:r>
        <w:rPr>
          <w:b/>
          <w:spacing w:val="13"/>
          <w:sz w:val="24"/>
        </w:rPr>
        <w:t> </w:t>
      </w:r>
      <w:r>
        <w:rPr>
          <w:b/>
          <w:sz w:val="24"/>
        </w:rPr>
        <w:t>rate</w:t>
        <w:tab/>
      </w:r>
      <w:r>
        <w:rPr>
          <w:spacing w:val="3"/>
          <w:sz w:val="24"/>
        </w:rPr>
        <w:t>2400bps/4800bps/9600  </w:t>
      </w:r>
      <w:r>
        <w:rPr>
          <w:spacing w:val="33"/>
          <w:sz w:val="24"/>
        </w:rPr>
        <w:t> </w:t>
      </w:r>
      <w:r>
        <w:rPr>
          <w:sz w:val="24"/>
        </w:rPr>
        <w:t>bps</w:t>
        <w:tab/>
      </w:r>
      <w:r>
        <w:rPr>
          <w:spacing w:val="2"/>
          <w:sz w:val="24"/>
        </w:rPr>
        <w:t>Available,</w:t>
      </w:r>
    </w:p>
    <w:p>
      <w:pPr>
        <w:pStyle w:val="Heading3"/>
        <w:ind w:left="414"/>
        <w:jc w:val="center"/>
      </w:pPr>
      <w:r>
        <w:rPr/>
        <w:pict>
          <v:group style="position:absolute;margin-left:56pt;margin-top:14.566785pt;width:321.75pt;height:15.8pt;mso-position-horizontal-relative:page;mso-position-vertical-relative:paragraph;z-index:-252149760" coordorigin="1120,291" coordsize="6435,316">
            <v:shape style="position:absolute;left:1120;top:291;width:6435;height:297" coordorigin="1120,291" coordsize="6435,297" path="m7555,291l2895,291,2890,291,1120,291,1120,588,2890,588,2895,588,7555,588,7555,291e" filled="true" fillcolor="#c0c0c0" stroked="false">
              <v:path arrowok="t"/>
              <v:fill type="solid"/>
            </v:shape>
            <v:line style="position:absolute" from="1122,597" to="7552,597" stroked="true" strokeweight=".96pt" strokecolor="#000000">
              <v:stroke dashstyle="solid"/>
            </v:line>
            <w10:wrap type="none"/>
          </v:group>
        </w:pict>
      </w:r>
      <w:r>
        <w:rPr/>
        <w:t>factory default is 9600 bps</w:t>
      </w:r>
    </w:p>
    <w:p>
      <w:pPr>
        <w:tabs>
          <w:tab w:pos="1771" w:val="left" w:leader="none"/>
        </w:tabs>
        <w:spacing w:before="0"/>
        <w:ind w:left="0" w:right="2882" w:firstLine="0"/>
        <w:jc w:val="center"/>
        <w:rPr>
          <w:sz w:val="24"/>
        </w:rPr>
      </w:pPr>
      <w:r>
        <w:rPr>
          <w:b/>
          <w:spacing w:val="2"/>
          <w:sz w:val="24"/>
        </w:rPr>
        <w:t>Code</w:t>
        <w:tab/>
      </w:r>
      <w:r>
        <w:rPr>
          <w:sz w:val="24"/>
        </w:rPr>
        <w:t>8 Bit</w:t>
      </w:r>
      <w:r>
        <w:rPr>
          <w:spacing w:val="22"/>
          <w:sz w:val="24"/>
        </w:rPr>
        <w:t> </w:t>
      </w:r>
      <w:r>
        <w:rPr>
          <w:spacing w:val="3"/>
          <w:sz w:val="24"/>
        </w:rPr>
        <w:t>binary</w:t>
      </w:r>
    </w:p>
    <w:p>
      <w:pPr>
        <w:spacing w:after="0"/>
        <w:jc w:val="center"/>
        <w:rPr>
          <w:sz w:val="24"/>
        </w:rPr>
        <w:sectPr>
          <w:pgSz w:w="8400" w:h="11910"/>
          <w:pgMar w:header="917" w:footer="857" w:top="1320" w:bottom="1040" w:left="600" w:right="720"/>
        </w:sectPr>
      </w:pPr>
    </w:p>
    <w:p>
      <w:pPr>
        <w:pStyle w:val="BodyText"/>
        <w:spacing w:before="3"/>
        <w:rPr>
          <w:sz w:val="11"/>
        </w:rPr>
      </w:pPr>
    </w:p>
    <w:p>
      <w:pPr>
        <w:pStyle w:val="ListParagraph"/>
        <w:numPr>
          <w:ilvl w:val="1"/>
          <w:numId w:val="3"/>
        </w:numPr>
        <w:tabs>
          <w:tab w:pos="711" w:val="left" w:leader="none"/>
        </w:tabs>
        <w:spacing w:line="240" w:lineRule="auto" w:before="40" w:after="0"/>
        <w:ind w:left="710" w:right="0" w:hanging="469"/>
        <w:jc w:val="left"/>
        <w:rPr>
          <w:b/>
          <w:sz w:val="30"/>
        </w:rPr>
      </w:pPr>
      <w:r>
        <w:rPr>
          <w:b/>
          <w:sz w:val="30"/>
        </w:rPr>
        <w:t>Data frame format</w:t>
      </w:r>
      <w:r>
        <w:rPr>
          <w:b/>
          <w:spacing w:val="34"/>
          <w:sz w:val="30"/>
        </w:rPr>
        <w:t> </w:t>
      </w:r>
      <w:r>
        <w:rPr>
          <w:b/>
          <w:spacing w:val="3"/>
          <w:sz w:val="30"/>
        </w:rPr>
        <w:t>definition</w:t>
      </w:r>
    </w:p>
    <w:p>
      <w:pPr>
        <w:pStyle w:val="BodyText"/>
        <w:spacing w:before="9"/>
        <w:rPr>
          <w:b/>
          <w:sz w:val="23"/>
        </w:rPr>
      </w:pPr>
    </w:p>
    <w:p>
      <w:pPr>
        <w:pStyle w:val="BodyText"/>
        <w:ind w:left="120"/>
        <w:rPr>
          <w:rFonts w:ascii="Times New Roman"/>
        </w:rPr>
      </w:pPr>
      <w:r>
        <w:rPr>
          <w:w w:val="110"/>
        </w:rPr>
        <w:t>A</w:t>
      </w:r>
      <w:r>
        <w:rPr>
          <w:rFonts w:ascii="Times New Roman"/>
          <w:w w:val="110"/>
        </w:rPr>
        <w:t>dopt the Modbus-RTU protocol as follows:</w:t>
      </w:r>
    </w:p>
    <w:p>
      <w:pPr>
        <w:pStyle w:val="BodyText"/>
        <w:spacing w:line="446" w:lineRule="auto" w:before="139"/>
        <w:ind w:left="120" w:right="4790"/>
        <w:rPr>
          <w:rFonts w:ascii="Times New Roman"/>
        </w:rPr>
      </w:pPr>
      <w:r>
        <w:rPr>
          <w:rFonts w:ascii="Times New Roman"/>
          <w:w w:val="105"/>
        </w:rPr>
        <w:t>Initial structure &gt;=4 bytes time Address =1 byte</w:t>
      </w:r>
    </w:p>
    <w:p>
      <w:pPr>
        <w:pStyle w:val="BodyText"/>
        <w:spacing w:line="444" w:lineRule="auto"/>
        <w:ind w:left="120" w:right="5605"/>
        <w:rPr>
          <w:rFonts w:ascii="Times New Roman"/>
        </w:rPr>
      </w:pPr>
      <w:r>
        <w:rPr>
          <w:rFonts w:ascii="Times New Roman"/>
          <w:w w:val="105"/>
        </w:rPr>
        <w:t>Function =1 byte Data =N bytes</w:t>
      </w:r>
    </w:p>
    <w:p>
      <w:pPr>
        <w:pStyle w:val="BodyText"/>
        <w:spacing w:line="444" w:lineRule="auto" w:before="2"/>
        <w:ind w:left="120" w:right="4790"/>
        <w:rPr>
          <w:rFonts w:ascii="Times New Roman"/>
        </w:rPr>
      </w:pPr>
      <w:r>
        <w:rPr>
          <w:rFonts w:ascii="Times New Roman"/>
          <w:w w:val="105"/>
        </w:rPr>
        <w:t>Error check =16-bit CRC code End structure &gt;=4 bytes of time</w:t>
      </w:r>
    </w:p>
    <w:p>
      <w:pPr>
        <w:pStyle w:val="BodyText"/>
        <w:spacing w:line="446" w:lineRule="auto"/>
        <w:ind w:left="120" w:right="678"/>
        <w:rPr>
          <w:rFonts w:ascii="Times New Roman"/>
        </w:rPr>
      </w:pPr>
      <w:r>
        <w:rPr>
          <w:rFonts w:ascii="Times New Roman"/>
          <w:w w:val="110"/>
        </w:rPr>
        <w:t>Address code: the address of the transmitter, unique in the inquiry network (factory default 0 x01).</w:t>
      </w:r>
    </w:p>
    <w:p>
      <w:pPr>
        <w:pStyle w:val="BodyText"/>
        <w:spacing w:line="444" w:lineRule="auto"/>
        <w:ind w:left="120" w:right="678"/>
        <w:rPr>
          <w:rFonts w:ascii="Times New Roman"/>
        </w:rPr>
      </w:pPr>
      <w:r>
        <w:rPr>
          <w:rFonts w:ascii="Times New Roman"/>
          <w:w w:val="105"/>
        </w:rPr>
        <w:t>Function code: the host sends the instruction function prompt, this transmitter only uses the function code 0 x03( reads the memory data).</w:t>
      </w:r>
    </w:p>
    <w:p>
      <w:pPr>
        <w:pStyle w:val="BodyText"/>
        <w:spacing w:line="304" w:lineRule="auto" w:before="2"/>
        <w:ind w:left="120" w:right="1285"/>
        <w:rPr>
          <w:rFonts w:ascii="宋体"/>
          <w:sz w:val="24"/>
        </w:rPr>
      </w:pPr>
      <w:r>
        <w:rPr>
          <w:rFonts w:ascii="Times New Roman"/>
          <w:spacing w:val="2"/>
          <w:w w:val="105"/>
        </w:rPr>
        <w:t>Data </w:t>
      </w:r>
      <w:r>
        <w:rPr>
          <w:rFonts w:ascii="Times New Roman"/>
          <w:spacing w:val="3"/>
          <w:w w:val="105"/>
        </w:rPr>
        <w:t>area: </w:t>
      </w:r>
      <w:r>
        <w:rPr>
          <w:rFonts w:ascii="Times New Roman"/>
          <w:spacing w:val="2"/>
          <w:w w:val="105"/>
        </w:rPr>
        <w:t>data </w:t>
      </w:r>
      <w:r>
        <w:rPr>
          <w:rFonts w:ascii="Times New Roman"/>
          <w:w w:val="105"/>
        </w:rPr>
        <w:t>area is a </w:t>
      </w:r>
      <w:r>
        <w:rPr>
          <w:rFonts w:ascii="Times New Roman"/>
          <w:spacing w:val="3"/>
          <w:w w:val="105"/>
        </w:rPr>
        <w:t>specific query area, </w:t>
      </w:r>
      <w:r>
        <w:rPr>
          <w:rFonts w:ascii="Times New Roman"/>
          <w:spacing w:val="2"/>
          <w:w w:val="105"/>
        </w:rPr>
        <w:t>note </w:t>
      </w:r>
      <w:r>
        <w:rPr>
          <w:rFonts w:ascii="Times New Roman"/>
          <w:w w:val="105"/>
        </w:rPr>
        <w:t>that 16 </w:t>
      </w:r>
      <w:r>
        <w:rPr>
          <w:rFonts w:ascii="Times New Roman"/>
          <w:spacing w:val="2"/>
          <w:w w:val="105"/>
        </w:rPr>
        <w:t>bits data high byte </w:t>
      </w:r>
      <w:r>
        <w:rPr>
          <w:rFonts w:ascii="Times New Roman"/>
          <w:spacing w:val="3"/>
          <w:w w:val="105"/>
        </w:rPr>
        <w:t>before </w:t>
      </w:r>
      <w:r>
        <w:rPr>
          <w:rFonts w:ascii="Times New Roman"/>
          <w:w w:val="105"/>
        </w:rPr>
        <w:t>CRC </w:t>
      </w:r>
      <w:r>
        <w:rPr>
          <w:rFonts w:ascii="Times New Roman"/>
          <w:spacing w:val="2"/>
          <w:w w:val="105"/>
        </w:rPr>
        <w:t>code: </w:t>
      </w:r>
      <w:r>
        <w:rPr>
          <w:rFonts w:ascii="Times New Roman"/>
          <w:spacing w:val="3"/>
          <w:w w:val="105"/>
        </w:rPr>
        <w:t>two-byte </w:t>
      </w:r>
      <w:r>
        <w:rPr>
          <w:rFonts w:ascii="Times New Roman"/>
          <w:spacing w:val="2"/>
          <w:w w:val="105"/>
        </w:rPr>
        <w:t>check</w:t>
      </w:r>
      <w:r>
        <w:rPr>
          <w:rFonts w:ascii="Times New Roman"/>
          <w:spacing w:val="43"/>
          <w:w w:val="105"/>
        </w:rPr>
        <w:t> </w:t>
      </w:r>
      <w:r>
        <w:rPr>
          <w:rFonts w:ascii="Times New Roman"/>
          <w:spacing w:val="3"/>
          <w:w w:val="105"/>
        </w:rPr>
        <w:t>code</w:t>
      </w:r>
      <w:r>
        <w:rPr>
          <w:rFonts w:ascii="宋体"/>
          <w:spacing w:val="3"/>
          <w:w w:val="105"/>
          <w:sz w:val="24"/>
        </w:rPr>
        <w:t>.</w:t>
      </w:r>
    </w:p>
    <w:p>
      <w:pPr>
        <w:pStyle w:val="Heading3"/>
        <w:spacing w:line="236" w:lineRule="exact"/>
        <w:ind w:left="744"/>
        <w:rPr>
          <w:rFonts w:ascii="宋体"/>
        </w:rPr>
      </w:pPr>
      <w:r>
        <w:rPr/>
        <w:pict>
          <v:line style="position:absolute;mso-position-horizontal-relative:page;mso-position-vertical-relative:paragraph;z-index:251687936" from="36.150002pt,12.392896pt" to="344.950002pt,12.392896pt" stroked="true" strokeweight="1.44pt" strokecolor="#000000">
            <v:stroke dashstyle="solid"/>
            <w10:wrap type="none"/>
          </v:line>
        </w:pict>
      </w:r>
      <w:r>
        <w:rPr>
          <w:rFonts w:ascii="宋体"/>
          <w:spacing w:val="3"/>
        </w:rPr>
        <w:t>Question</w:t>
      </w:r>
      <w:r>
        <w:rPr>
          <w:rFonts w:ascii="宋体"/>
          <w:spacing w:val="14"/>
        </w:rPr>
        <w:t> </w:t>
      </w:r>
      <w:r>
        <w:rPr>
          <w:rFonts w:ascii="宋体"/>
          <w:spacing w:val="2"/>
        </w:rPr>
        <w:t>frame</w:t>
      </w:r>
    </w:p>
    <w:p>
      <w:pPr>
        <w:spacing w:after="0" w:line="236" w:lineRule="exact"/>
        <w:rPr>
          <w:rFonts w:ascii="宋体"/>
        </w:rPr>
        <w:sectPr>
          <w:pgSz w:w="8400" w:h="11910"/>
          <w:pgMar w:header="917" w:footer="857" w:top="1320" w:bottom="1040" w:left="600" w:right="720"/>
        </w:sectPr>
      </w:pPr>
    </w:p>
    <w:p>
      <w:pPr>
        <w:pStyle w:val="Heading4"/>
        <w:spacing w:before="117"/>
        <w:ind w:left="0"/>
        <w:jc w:val="right"/>
      </w:pPr>
      <w:r>
        <w:rPr/>
        <w:t>Register</w:t>
      </w:r>
    </w:p>
    <w:p>
      <w:pPr>
        <w:tabs>
          <w:tab w:pos="1195" w:val="left" w:leader="none"/>
        </w:tabs>
        <w:spacing w:before="115"/>
        <w:ind w:left="367" w:right="0" w:firstLine="0"/>
        <w:jc w:val="left"/>
        <w:rPr>
          <w:sz w:val="24"/>
        </w:rPr>
      </w:pPr>
      <w:r>
        <w:rPr/>
        <w:br w:type="column"/>
      </w:r>
      <w:r>
        <w:rPr>
          <w:spacing w:val="3"/>
          <w:position w:val="3"/>
          <w:sz w:val="21"/>
        </w:rPr>
        <w:t>Check</w:t>
        <w:tab/>
        <w:t>the</w:t>
      </w:r>
      <w:r>
        <w:rPr>
          <w:spacing w:val="3"/>
          <w:sz w:val="24"/>
        </w:rPr>
        <w:t>Check </w:t>
      </w:r>
      <w:r>
        <w:rPr>
          <w:sz w:val="24"/>
        </w:rPr>
        <w:t>the</w:t>
      </w:r>
      <w:r>
        <w:rPr>
          <w:spacing w:val="12"/>
          <w:sz w:val="24"/>
        </w:rPr>
        <w:t> </w:t>
      </w:r>
      <w:r>
        <w:rPr>
          <w:spacing w:val="2"/>
          <w:sz w:val="24"/>
        </w:rPr>
        <w:t>high</w:t>
      </w:r>
    </w:p>
    <w:p>
      <w:pPr>
        <w:spacing w:after="0"/>
        <w:jc w:val="left"/>
        <w:rPr>
          <w:sz w:val="24"/>
        </w:rPr>
        <w:sectPr>
          <w:type w:val="continuous"/>
          <w:pgSz w:w="8400" w:h="11910"/>
          <w:pgMar w:top="1100" w:bottom="280" w:left="600" w:right="720"/>
          <w:cols w:num="2" w:equalWidth="0">
            <w:col w:w="3227" w:space="40"/>
            <w:col w:w="3813"/>
          </w:cols>
        </w:sectPr>
      </w:pPr>
    </w:p>
    <w:p>
      <w:pPr>
        <w:pStyle w:val="Heading4"/>
        <w:spacing w:line="221" w:lineRule="exact"/>
      </w:pPr>
      <w:r>
        <w:rPr/>
        <w:t>Address Functi Functional length</w:t>
      </w:r>
    </w:p>
    <w:p>
      <w:pPr>
        <w:spacing w:line="221" w:lineRule="exact" w:before="0"/>
        <w:ind w:left="122" w:right="0" w:firstLine="0"/>
        <w:jc w:val="left"/>
        <w:rPr>
          <w:sz w:val="21"/>
        </w:rPr>
      </w:pPr>
      <w:r>
        <w:rPr/>
        <w:br w:type="column"/>
      </w:r>
      <w:r>
        <w:rPr>
          <w:sz w:val="21"/>
        </w:rPr>
        <w:t>low bit</w:t>
      </w:r>
    </w:p>
    <w:p>
      <w:pPr>
        <w:spacing w:line="264" w:lineRule="exact" w:before="0"/>
        <w:ind w:left="122" w:right="0" w:firstLine="0"/>
        <w:jc w:val="left"/>
        <w:rPr>
          <w:sz w:val="24"/>
        </w:rPr>
      </w:pPr>
      <w:r>
        <w:rPr/>
        <w:br w:type="column"/>
      </w:r>
      <w:r>
        <w:rPr>
          <w:sz w:val="24"/>
        </w:rPr>
        <w:t>bit</w:t>
      </w:r>
    </w:p>
    <w:p>
      <w:pPr>
        <w:spacing w:after="0" w:line="264" w:lineRule="exact"/>
        <w:jc w:val="left"/>
        <w:rPr>
          <w:sz w:val="24"/>
        </w:rPr>
        <w:sectPr>
          <w:type w:val="continuous"/>
          <w:pgSz w:w="8400" w:h="11910"/>
          <w:pgMar w:top="1100" w:bottom="280" w:left="600" w:right="720"/>
          <w:cols w:num="3" w:equalWidth="0">
            <w:col w:w="3109" w:space="402"/>
            <w:col w:w="770" w:space="353"/>
            <w:col w:w="2446"/>
          </w:cols>
        </w:sectPr>
      </w:pPr>
    </w:p>
    <w:p>
      <w:pPr>
        <w:pStyle w:val="Heading4"/>
        <w:tabs>
          <w:tab w:pos="899" w:val="left" w:leader="none"/>
          <w:tab w:pos="1526" w:val="left" w:leader="none"/>
        </w:tabs>
        <w:spacing w:line="214" w:lineRule="exact"/>
      </w:pPr>
      <w:r>
        <w:rPr>
          <w:spacing w:val="2"/>
        </w:rPr>
        <w:t>code</w:t>
        <w:tab/>
        <w:t>onal</w:t>
        <w:tab/>
      </w:r>
      <w:r>
        <w:rPr/>
        <w:t>code</w:t>
      </w:r>
    </w:p>
    <w:p>
      <w:pPr>
        <w:spacing w:before="0"/>
        <w:ind w:left="900" w:right="0" w:firstLine="0"/>
        <w:jc w:val="left"/>
        <w:rPr>
          <w:sz w:val="21"/>
        </w:rPr>
      </w:pPr>
      <w:r>
        <w:rPr>
          <w:sz w:val="21"/>
        </w:rPr>
        <w:t>code</w:t>
      </w:r>
    </w:p>
    <w:p>
      <w:pPr>
        <w:pStyle w:val="BodyText"/>
        <w:spacing w:before="7"/>
        <w:rPr>
          <w:sz w:val="8"/>
        </w:rPr>
      </w:pPr>
    </w:p>
    <w:p>
      <w:pPr>
        <w:tabs>
          <w:tab w:pos="899" w:val="left" w:leader="none"/>
          <w:tab w:pos="2510" w:val="left" w:leader="none"/>
          <w:tab w:pos="3633" w:val="left" w:leader="none"/>
          <w:tab w:pos="4756" w:val="left" w:leader="none"/>
        </w:tabs>
        <w:spacing w:before="64"/>
        <w:ind w:left="122" w:right="0" w:firstLine="0"/>
        <w:jc w:val="left"/>
        <w:rPr>
          <w:sz w:val="18"/>
        </w:rPr>
      </w:pPr>
      <w:r>
        <w:rPr/>
        <w:pict>
          <v:line style="position:absolute;mso-position-horizontal-relative:page;mso-position-vertical-relative:paragraph;z-index:-251631616;mso-wrap-distance-left:0;mso-wrap-distance-right:0" from="36.150002pt,19.449331pt" to="344.950002pt,19.449331pt" stroked="true" strokeweight="1.44pt" strokecolor="#000000">
            <v:stroke dashstyle="solid"/>
            <w10:wrap type="topAndBottom"/>
          </v:line>
        </w:pict>
      </w:r>
      <w:r>
        <w:rPr>
          <w:sz w:val="18"/>
        </w:rPr>
        <w:t>1</w:t>
      </w:r>
      <w:r>
        <w:rPr>
          <w:spacing w:val="9"/>
          <w:sz w:val="18"/>
        </w:rPr>
        <w:t> </w:t>
      </w:r>
      <w:r>
        <w:rPr>
          <w:spacing w:val="2"/>
          <w:sz w:val="18"/>
        </w:rPr>
        <w:t>bytes</w:t>
        <w:tab/>
      </w:r>
      <w:r>
        <w:rPr>
          <w:sz w:val="18"/>
        </w:rPr>
        <w:t>1 </w:t>
      </w:r>
      <w:r>
        <w:rPr>
          <w:spacing w:val="2"/>
          <w:sz w:val="18"/>
        </w:rPr>
        <w:t>bytes  </w:t>
      </w:r>
      <w:r>
        <w:rPr>
          <w:sz w:val="18"/>
        </w:rPr>
        <w:t>2</w:t>
      </w:r>
      <w:r>
        <w:rPr>
          <w:spacing w:val="9"/>
          <w:sz w:val="18"/>
        </w:rPr>
        <w:t> </w:t>
      </w:r>
      <w:r>
        <w:rPr>
          <w:spacing w:val="2"/>
          <w:sz w:val="18"/>
        </w:rPr>
        <w:t>bytes</w:t>
        <w:tab/>
      </w:r>
      <w:r>
        <w:rPr>
          <w:sz w:val="18"/>
        </w:rPr>
        <w:t>2</w:t>
      </w:r>
      <w:r>
        <w:rPr>
          <w:spacing w:val="9"/>
          <w:sz w:val="18"/>
        </w:rPr>
        <w:t> </w:t>
      </w:r>
      <w:r>
        <w:rPr>
          <w:spacing w:val="2"/>
          <w:sz w:val="18"/>
        </w:rPr>
        <w:t>bytes</w:t>
        <w:tab/>
      </w:r>
      <w:r>
        <w:rPr>
          <w:sz w:val="18"/>
        </w:rPr>
        <w:t>1</w:t>
      </w:r>
      <w:r>
        <w:rPr>
          <w:spacing w:val="10"/>
          <w:sz w:val="18"/>
        </w:rPr>
        <w:t> </w:t>
      </w:r>
      <w:r>
        <w:rPr>
          <w:spacing w:val="2"/>
          <w:sz w:val="18"/>
        </w:rPr>
        <w:t>bytes</w:t>
        <w:tab/>
      </w:r>
      <w:r>
        <w:rPr>
          <w:sz w:val="18"/>
        </w:rPr>
        <w:t>1</w:t>
      </w:r>
      <w:r>
        <w:rPr>
          <w:spacing w:val="9"/>
          <w:sz w:val="18"/>
        </w:rPr>
        <w:t> </w:t>
      </w:r>
      <w:r>
        <w:rPr>
          <w:spacing w:val="2"/>
          <w:sz w:val="18"/>
        </w:rPr>
        <w:t>bytes</w:t>
      </w:r>
    </w:p>
    <w:p>
      <w:pPr>
        <w:spacing w:before="0"/>
        <w:ind w:left="744" w:right="0" w:firstLine="0"/>
        <w:jc w:val="left"/>
        <w:rPr>
          <w:rFonts w:ascii="宋体"/>
          <w:sz w:val="24"/>
        </w:rPr>
      </w:pPr>
      <w:r>
        <w:rPr>
          <w:rFonts w:ascii="宋体"/>
          <w:sz w:val="24"/>
        </w:rPr>
        <w:t>Response frames</w:t>
      </w:r>
    </w:p>
    <w:p>
      <w:pPr>
        <w:pStyle w:val="BodyText"/>
        <w:spacing w:line="30" w:lineRule="exact"/>
        <w:ind w:left="108"/>
        <w:rPr>
          <w:rFonts w:ascii="宋体"/>
          <w:sz w:val="3"/>
        </w:rPr>
      </w:pPr>
      <w:r>
        <w:rPr>
          <w:rFonts w:ascii="宋体"/>
          <w:position w:val="0"/>
          <w:sz w:val="3"/>
        </w:rPr>
        <w:pict>
          <v:group style="width:309.6pt;height:1.45pt;mso-position-horizontal-relative:char;mso-position-vertical-relative:line" coordorigin="0,0" coordsize="6192,29">
            <v:line style="position:absolute" from="0,14" to="6192,14" stroked="true" strokeweight="1.44pt" strokecolor="#000000">
              <v:stroke dashstyle="solid"/>
            </v:line>
          </v:group>
        </w:pict>
      </w:r>
      <w:r>
        <w:rPr>
          <w:rFonts w:ascii="宋体"/>
          <w:position w:val="0"/>
          <w:sz w:val="3"/>
        </w:rPr>
      </w:r>
    </w:p>
    <w:p>
      <w:pPr>
        <w:tabs>
          <w:tab w:pos="3811" w:val="left" w:leader="none"/>
          <w:tab w:pos="4569" w:val="left" w:leader="none"/>
        </w:tabs>
        <w:spacing w:before="86"/>
        <w:ind w:left="801" w:right="0" w:firstLine="0"/>
        <w:jc w:val="left"/>
        <w:rPr>
          <w:sz w:val="18"/>
        </w:rPr>
      </w:pPr>
      <w:r>
        <w:rPr>
          <w:spacing w:val="2"/>
          <w:sz w:val="18"/>
        </w:rPr>
        <w:t>Function   Number     </w:t>
      </w:r>
      <w:r>
        <w:rPr>
          <w:sz w:val="18"/>
        </w:rPr>
        <w:t>ofData</w:t>
      </w:r>
      <w:r>
        <w:rPr>
          <w:spacing w:val="-24"/>
          <w:sz w:val="18"/>
        </w:rPr>
        <w:t> </w:t>
      </w:r>
      <w:r>
        <w:rPr>
          <w:sz w:val="18"/>
        </w:rPr>
        <w:t>area</w:t>
      </w:r>
      <w:r>
        <w:rPr>
          <w:spacing w:val="12"/>
          <w:sz w:val="18"/>
        </w:rPr>
        <w:t> </w:t>
      </w:r>
      <w:r>
        <w:rPr>
          <w:sz w:val="18"/>
        </w:rPr>
        <w:t>I</w:t>
        <w:tab/>
      </w:r>
      <w:r>
        <w:rPr>
          <w:spacing w:val="2"/>
          <w:sz w:val="18"/>
        </w:rPr>
        <w:t>Second</w:t>
        <w:tab/>
      </w:r>
      <w:r>
        <w:rPr>
          <w:sz w:val="18"/>
        </w:rPr>
        <w:t>Data N data</w:t>
      </w:r>
      <w:r>
        <w:rPr>
          <w:spacing w:val="-1"/>
          <w:sz w:val="18"/>
        </w:rPr>
        <w:t> </w:t>
      </w:r>
      <w:r>
        <w:rPr>
          <w:sz w:val="18"/>
        </w:rPr>
        <w:t>area</w:t>
      </w:r>
    </w:p>
    <w:p>
      <w:pPr>
        <w:spacing w:after="0"/>
        <w:jc w:val="left"/>
        <w:rPr>
          <w:sz w:val="18"/>
        </w:rPr>
        <w:sectPr>
          <w:type w:val="continuous"/>
          <w:pgSz w:w="8400" w:h="11910"/>
          <w:pgMar w:top="1100" w:bottom="280" w:left="600" w:right="720"/>
        </w:sectPr>
      </w:pPr>
    </w:p>
    <w:p>
      <w:pPr>
        <w:spacing w:before="1"/>
        <w:ind w:left="122" w:right="0" w:firstLine="0"/>
        <w:jc w:val="left"/>
        <w:rPr>
          <w:sz w:val="18"/>
        </w:rPr>
      </w:pPr>
      <w:r>
        <w:rPr>
          <w:sz w:val="18"/>
        </w:rPr>
        <w:t>Address al code code</w:t>
      </w:r>
    </w:p>
    <w:p>
      <w:pPr>
        <w:spacing w:before="1"/>
        <w:ind w:left="96" w:right="0" w:firstLine="0"/>
        <w:jc w:val="left"/>
        <w:rPr>
          <w:sz w:val="18"/>
        </w:rPr>
      </w:pPr>
      <w:r>
        <w:rPr/>
        <w:br w:type="column"/>
      </w:r>
      <w:r>
        <w:rPr>
          <w:sz w:val="18"/>
        </w:rPr>
        <w:t>valid bytes</w:t>
      </w:r>
    </w:p>
    <w:p>
      <w:pPr>
        <w:spacing w:before="1"/>
        <w:ind w:left="122" w:right="0" w:firstLine="0"/>
        <w:jc w:val="left"/>
        <w:rPr>
          <w:sz w:val="18"/>
        </w:rPr>
      </w:pPr>
      <w:r>
        <w:rPr/>
        <w:br w:type="column"/>
      </w:r>
      <w:r>
        <w:rPr>
          <w:sz w:val="18"/>
        </w:rPr>
        <w:t>Area</w:t>
      </w:r>
    </w:p>
    <w:p>
      <w:pPr>
        <w:spacing w:after="0"/>
        <w:jc w:val="left"/>
        <w:rPr>
          <w:sz w:val="18"/>
        </w:rPr>
        <w:sectPr>
          <w:type w:val="continuous"/>
          <w:pgSz w:w="8400" w:h="11910"/>
          <w:pgMar w:top="1100" w:bottom="280" w:left="600" w:right="720"/>
          <w:cols w:num="3" w:equalWidth="0">
            <w:col w:w="1345" w:space="40"/>
            <w:col w:w="953" w:space="1257"/>
            <w:col w:w="3485"/>
          </w:cols>
        </w:sectPr>
      </w:pPr>
    </w:p>
    <w:p>
      <w:pPr>
        <w:tabs>
          <w:tab w:pos="2529" w:val="left" w:leader="none"/>
          <w:tab w:pos="3717" w:val="left" w:leader="none"/>
          <w:tab w:pos="4924" w:val="left" w:leader="none"/>
        </w:tabs>
        <w:spacing w:before="130"/>
        <w:ind w:left="122" w:right="0" w:firstLine="0"/>
        <w:jc w:val="left"/>
        <w:rPr>
          <w:sz w:val="18"/>
        </w:rPr>
      </w:pPr>
      <w:r>
        <w:rPr>
          <w:rFonts w:ascii="宋体"/>
          <w:spacing w:val="2"/>
          <w:sz w:val="24"/>
        </w:rPr>
        <w:t>1</w:t>
      </w:r>
      <w:r>
        <w:rPr>
          <w:spacing w:val="2"/>
          <w:sz w:val="18"/>
        </w:rPr>
        <w:t>bytes  </w:t>
      </w:r>
      <w:r>
        <w:rPr>
          <w:spacing w:val="20"/>
          <w:sz w:val="18"/>
        </w:rPr>
        <w:t> </w:t>
      </w:r>
      <w:r>
        <w:rPr>
          <w:rFonts w:ascii="宋体"/>
          <w:spacing w:val="2"/>
          <w:sz w:val="24"/>
        </w:rPr>
        <w:t>1</w:t>
      </w:r>
      <w:r>
        <w:rPr>
          <w:spacing w:val="2"/>
          <w:sz w:val="18"/>
        </w:rPr>
        <w:t>bytes  </w:t>
      </w:r>
      <w:r>
        <w:rPr>
          <w:spacing w:val="23"/>
          <w:sz w:val="18"/>
        </w:rPr>
        <w:t> </w:t>
      </w:r>
      <w:r>
        <w:rPr>
          <w:rFonts w:ascii="宋体"/>
          <w:spacing w:val="2"/>
          <w:sz w:val="24"/>
        </w:rPr>
        <w:t>1</w:t>
      </w:r>
      <w:r>
        <w:rPr>
          <w:spacing w:val="2"/>
          <w:sz w:val="18"/>
        </w:rPr>
        <w:t>bytes</w:t>
        <w:tab/>
      </w:r>
      <w:r>
        <w:rPr>
          <w:rFonts w:ascii="宋体"/>
          <w:spacing w:val="2"/>
          <w:sz w:val="24"/>
        </w:rPr>
        <w:t>2</w:t>
      </w:r>
      <w:r>
        <w:rPr>
          <w:spacing w:val="2"/>
          <w:sz w:val="18"/>
        </w:rPr>
        <w:t>bytes</w:t>
        <w:tab/>
      </w:r>
      <w:r>
        <w:rPr>
          <w:rFonts w:ascii="宋体"/>
          <w:spacing w:val="2"/>
          <w:sz w:val="24"/>
        </w:rPr>
        <w:t>2</w:t>
      </w:r>
      <w:r>
        <w:rPr>
          <w:spacing w:val="2"/>
          <w:sz w:val="18"/>
        </w:rPr>
        <w:t>bytes</w:t>
        <w:tab/>
      </w:r>
      <w:r>
        <w:rPr>
          <w:rFonts w:ascii="宋体"/>
          <w:spacing w:val="2"/>
          <w:sz w:val="24"/>
        </w:rPr>
        <w:t>2</w:t>
      </w:r>
      <w:r>
        <w:rPr>
          <w:spacing w:val="2"/>
          <w:sz w:val="18"/>
        </w:rPr>
        <w:t>bytes</w:t>
      </w:r>
    </w:p>
    <w:p>
      <w:pPr>
        <w:pStyle w:val="BodyText"/>
        <w:spacing w:before="9"/>
        <w:rPr>
          <w:sz w:val="27"/>
        </w:rPr>
      </w:pPr>
      <w:r>
        <w:rPr/>
        <w:pict>
          <v:line style="position:absolute;mso-position-horizontal-relative:page;mso-position-vertical-relative:paragraph;z-index:-251629568;mso-wrap-distance-left:0;mso-wrap-distance-right:0" from="36.150002pt,19.63102pt" to="345.750002pt,19.63102pt" stroked="true" strokeweight="1.44pt" strokecolor="#000000">
            <v:stroke dashstyle="solid"/>
            <w10:wrap type="topAndBottom"/>
          </v:line>
        </w:pict>
      </w:r>
    </w:p>
    <w:p>
      <w:pPr>
        <w:spacing w:after="0"/>
        <w:rPr>
          <w:sz w:val="27"/>
        </w:rPr>
        <w:sectPr>
          <w:type w:val="continuous"/>
          <w:pgSz w:w="8400" w:h="11910"/>
          <w:pgMar w:top="1100" w:bottom="280" w:left="600" w:right="720"/>
        </w:sectPr>
      </w:pPr>
    </w:p>
    <w:p>
      <w:pPr>
        <w:pStyle w:val="ListParagraph"/>
        <w:numPr>
          <w:ilvl w:val="1"/>
          <w:numId w:val="3"/>
        </w:numPr>
        <w:tabs>
          <w:tab w:pos="903" w:val="left" w:leader="none"/>
        </w:tabs>
        <w:spacing w:line="240" w:lineRule="auto" w:before="26" w:after="41"/>
        <w:ind w:left="902" w:right="0" w:hanging="500"/>
        <w:jc w:val="left"/>
        <w:rPr>
          <w:rFonts w:ascii="宋体"/>
          <w:sz w:val="24"/>
        </w:rPr>
      </w:pPr>
      <w:r>
        <w:rPr>
          <w:rFonts w:ascii="宋体"/>
          <w:spacing w:val="3"/>
          <w:sz w:val="24"/>
        </w:rPr>
        <w:t>Register</w:t>
      </w:r>
      <w:r>
        <w:rPr>
          <w:rFonts w:ascii="宋体"/>
          <w:spacing w:val="12"/>
          <w:sz w:val="24"/>
        </w:rPr>
        <w:t> </w:t>
      </w:r>
      <w:r>
        <w:rPr>
          <w:rFonts w:ascii="宋体"/>
          <w:spacing w:val="2"/>
          <w:sz w:val="24"/>
        </w:rPr>
        <w:t>address</w:t>
      </w:r>
    </w:p>
    <w:tbl>
      <w:tblPr>
        <w:tblW w:w="0" w:type="auto"/>
        <w:jc w:val="left"/>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219"/>
        <w:gridCol w:w="2981"/>
        <w:gridCol w:w="951"/>
      </w:tblGrid>
      <w:tr>
        <w:trPr>
          <w:trHeight w:val="1005" w:hRule="atLeast"/>
        </w:trPr>
        <w:tc>
          <w:tcPr>
            <w:tcW w:w="1172" w:type="dxa"/>
            <w:tcBorders>
              <w:top w:val="single" w:sz="12" w:space="0" w:color="000000"/>
            </w:tcBorders>
          </w:tcPr>
          <w:p>
            <w:pPr>
              <w:pStyle w:val="TableParagraph"/>
              <w:ind w:left="107" w:firstLine="93"/>
              <w:rPr>
                <w:sz w:val="18"/>
              </w:rPr>
            </w:pPr>
            <w:r>
              <w:rPr>
                <w:sz w:val="18"/>
              </w:rPr>
              <w:t>Register address</w:t>
            </w:r>
          </w:p>
        </w:tc>
        <w:tc>
          <w:tcPr>
            <w:tcW w:w="1219" w:type="dxa"/>
            <w:tcBorders>
              <w:top w:val="single" w:sz="12" w:space="0" w:color="000000"/>
            </w:tcBorders>
          </w:tcPr>
          <w:p>
            <w:pPr>
              <w:pStyle w:val="TableParagraph"/>
              <w:ind w:left="353"/>
              <w:rPr>
                <w:sz w:val="18"/>
              </w:rPr>
            </w:pPr>
            <w:r>
              <w:rPr>
                <w:sz w:val="18"/>
              </w:rPr>
              <w:t>PLC</w:t>
            </w:r>
          </w:p>
          <w:p>
            <w:pPr>
              <w:pStyle w:val="TableParagraph"/>
              <w:spacing w:before="1"/>
              <w:ind w:left="353" w:right="8"/>
              <w:rPr>
                <w:sz w:val="18"/>
              </w:rPr>
            </w:pPr>
            <w:r>
              <w:rPr>
                <w:sz w:val="18"/>
              </w:rPr>
              <w:t>Configura tion Address</w:t>
            </w:r>
          </w:p>
        </w:tc>
        <w:tc>
          <w:tcPr>
            <w:tcW w:w="2981" w:type="dxa"/>
            <w:tcBorders>
              <w:top w:val="single" w:sz="12" w:space="0" w:color="000000"/>
            </w:tcBorders>
          </w:tcPr>
          <w:p>
            <w:pPr>
              <w:pStyle w:val="TableParagraph"/>
              <w:ind w:left="125"/>
              <w:rPr>
                <w:sz w:val="18"/>
              </w:rPr>
            </w:pPr>
            <w:r>
              <w:rPr>
                <w:sz w:val="18"/>
              </w:rPr>
              <w:t>content</w:t>
            </w:r>
          </w:p>
        </w:tc>
        <w:tc>
          <w:tcPr>
            <w:tcW w:w="951" w:type="dxa"/>
            <w:tcBorders>
              <w:top w:val="single" w:sz="12" w:space="0" w:color="000000"/>
            </w:tcBorders>
          </w:tcPr>
          <w:p>
            <w:pPr>
              <w:pStyle w:val="TableParagraph"/>
              <w:spacing w:before="3"/>
              <w:ind w:left="0"/>
              <w:rPr>
                <w:rFonts w:ascii="宋体"/>
                <w:sz w:val="17"/>
              </w:rPr>
            </w:pPr>
          </w:p>
          <w:p>
            <w:pPr>
              <w:pStyle w:val="TableParagraph"/>
              <w:ind w:left="123" w:right="104"/>
              <w:rPr>
                <w:sz w:val="18"/>
              </w:rPr>
            </w:pPr>
            <w:r>
              <w:rPr>
                <w:sz w:val="18"/>
              </w:rPr>
              <w:t>Operatio n</w:t>
            </w:r>
          </w:p>
        </w:tc>
      </w:tr>
      <w:tr>
        <w:trPr>
          <w:trHeight w:val="404" w:hRule="atLeast"/>
        </w:trPr>
        <w:tc>
          <w:tcPr>
            <w:tcW w:w="1172" w:type="dxa"/>
          </w:tcPr>
          <w:p>
            <w:pPr>
              <w:pStyle w:val="TableParagraph"/>
              <w:spacing w:line="290" w:lineRule="exact" w:before="95"/>
              <w:ind w:left="107"/>
              <w:rPr>
                <w:rFonts w:ascii="宋体"/>
                <w:sz w:val="24"/>
              </w:rPr>
            </w:pPr>
            <w:r>
              <w:rPr>
                <w:rFonts w:ascii="宋体"/>
                <w:sz w:val="24"/>
              </w:rPr>
              <w:t>0000H</w:t>
            </w:r>
          </w:p>
        </w:tc>
        <w:tc>
          <w:tcPr>
            <w:tcW w:w="1219" w:type="dxa"/>
          </w:tcPr>
          <w:p>
            <w:pPr>
              <w:pStyle w:val="TableParagraph"/>
              <w:spacing w:line="290" w:lineRule="exact" w:before="95"/>
              <w:ind w:left="0" w:right="246"/>
              <w:jc w:val="right"/>
              <w:rPr>
                <w:rFonts w:ascii="宋体"/>
                <w:sz w:val="24"/>
              </w:rPr>
            </w:pPr>
            <w:r>
              <w:rPr>
                <w:rFonts w:ascii="宋体"/>
                <w:sz w:val="24"/>
              </w:rPr>
              <w:t>40001</w:t>
            </w:r>
          </w:p>
        </w:tc>
        <w:tc>
          <w:tcPr>
            <w:tcW w:w="2981" w:type="dxa"/>
          </w:tcPr>
          <w:p>
            <w:pPr>
              <w:pStyle w:val="TableParagraph"/>
              <w:spacing w:line="290" w:lineRule="exact" w:before="95"/>
              <w:ind w:left="250"/>
              <w:rPr>
                <w:rFonts w:ascii="宋体"/>
                <w:sz w:val="24"/>
              </w:rPr>
            </w:pPr>
            <w:r>
              <w:rPr>
                <w:rFonts w:ascii="宋体"/>
                <w:sz w:val="24"/>
              </w:rPr>
              <w:t>Wind speed (0.1m/s )</w:t>
            </w:r>
          </w:p>
        </w:tc>
        <w:tc>
          <w:tcPr>
            <w:tcW w:w="951" w:type="dxa"/>
          </w:tcPr>
          <w:p>
            <w:pPr>
              <w:pStyle w:val="TableParagraph"/>
              <w:spacing w:line="290" w:lineRule="exact" w:before="95"/>
              <w:ind w:left="123"/>
              <w:rPr>
                <w:rFonts w:ascii="宋体"/>
                <w:sz w:val="24"/>
              </w:rPr>
            </w:pPr>
            <w:r>
              <w:rPr>
                <w:rFonts w:ascii="宋体"/>
                <w:sz w:val="24"/>
              </w:rPr>
              <w:t>Read</w:t>
            </w:r>
          </w:p>
        </w:tc>
      </w:tr>
      <w:tr>
        <w:trPr>
          <w:trHeight w:val="588" w:hRule="atLeast"/>
        </w:trPr>
        <w:tc>
          <w:tcPr>
            <w:tcW w:w="1172" w:type="dxa"/>
          </w:tcPr>
          <w:p>
            <w:pPr>
              <w:pStyle w:val="TableParagraph"/>
              <w:spacing w:before="6"/>
              <w:ind w:left="0"/>
              <w:rPr>
                <w:rFonts w:ascii="宋体"/>
                <w:sz w:val="24"/>
              </w:rPr>
            </w:pPr>
          </w:p>
          <w:p>
            <w:pPr>
              <w:pStyle w:val="TableParagraph"/>
              <w:spacing w:line="254" w:lineRule="exact"/>
              <w:ind w:left="107"/>
              <w:rPr>
                <w:rFonts w:ascii="宋体"/>
                <w:sz w:val="24"/>
              </w:rPr>
            </w:pPr>
            <w:r>
              <w:rPr>
                <w:rFonts w:ascii="宋体"/>
                <w:sz w:val="24"/>
              </w:rPr>
              <w:t>0100H</w:t>
            </w:r>
          </w:p>
        </w:tc>
        <w:tc>
          <w:tcPr>
            <w:tcW w:w="1219" w:type="dxa"/>
          </w:tcPr>
          <w:p>
            <w:pPr>
              <w:pStyle w:val="TableParagraph"/>
              <w:spacing w:before="6"/>
              <w:ind w:left="0"/>
              <w:rPr>
                <w:rFonts w:ascii="宋体"/>
                <w:sz w:val="24"/>
              </w:rPr>
            </w:pPr>
          </w:p>
          <w:p>
            <w:pPr>
              <w:pStyle w:val="TableParagraph"/>
              <w:spacing w:line="254" w:lineRule="exact"/>
              <w:ind w:left="0" w:right="249"/>
              <w:jc w:val="right"/>
              <w:rPr>
                <w:rFonts w:ascii="宋体"/>
                <w:sz w:val="24"/>
              </w:rPr>
            </w:pPr>
            <w:r>
              <w:rPr>
                <w:rFonts w:ascii="宋体"/>
                <w:sz w:val="24"/>
              </w:rPr>
              <w:t>40101</w:t>
            </w:r>
          </w:p>
        </w:tc>
        <w:tc>
          <w:tcPr>
            <w:tcW w:w="2981" w:type="dxa"/>
          </w:tcPr>
          <w:p>
            <w:pPr>
              <w:pStyle w:val="TableParagraph"/>
              <w:spacing w:before="6"/>
              <w:ind w:left="0"/>
              <w:rPr>
                <w:rFonts w:ascii="宋体"/>
                <w:sz w:val="24"/>
              </w:rPr>
            </w:pPr>
          </w:p>
          <w:p>
            <w:pPr>
              <w:pStyle w:val="TableParagraph"/>
              <w:spacing w:line="254" w:lineRule="exact"/>
              <w:ind w:left="250"/>
              <w:rPr>
                <w:rFonts w:ascii="宋体"/>
                <w:sz w:val="24"/>
              </w:rPr>
            </w:pPr>
            <w:r>
              <w:rPr>
                <w:rFonts w:ascii="宋体"/>
                <w:sz w:val="24"/>
              </w:rPr>
              <w:t>Device address(0-252)</w:t>
            </w:r>
          </w:p>
        </w:tc>
        <w:tc>
          <w:tcPr>
            <w:tcW w:w="951" w:type="dxa"/>
          </w:tcPr>
          <w:p>
            <w:pPr>
              <w:pStyle w:val="TableParagraph"/>
              <w:spacing w:before="2"/>
              <w:ind w:left="123"/>
              <w:rPr>
                <w:rFonts w:ascii="宋体"/>
                <w:sz w:val="24"/>
              </w:rPr>
            </w:pPr>
            <w:r>
              <w:rPr>
                <w:rFonts w:ascii="宋体"/>
                <w:sz w:val="24"/>
              </w:rPr>
              <w:t>only</w:t>
            </w:r>
          </w:p>
          <w:p>
            <w:pPr>
              <w:pStyle w:val="TableParagraph"/>
              <w:spacing w:line="254" w:lineRule="exact" w:before="4"/>
              <w:ind w:left="247"/>
              <w:rPr>
                <w:rFonts w:ascii="宋体"/>
                <w:sz w:val="24"/>
              </w:rPr>
            </w:pPr>
            <w:r>
              <w:rPr>
                <w:rFonts w:ascii="宋体"/>
                <w:sz w:val="24"/>
              </w:rPr>
              <w:t>Read</w:t>
            </w:r>
          </w:p>
        </w:tc>
      </w:tr>
    </w:tbl>
    <w:p>
      <w:pPr>
        <w:spacing w:after="0" w:line="254" w:lineRule="exact"/>
        <w:rPr>
          <w:rFonts w:ascii="宋体"/>
          <w:sz w:val="24"/>
        </w:rPr>
        <w:sectPr>
          <w:pgSz w:w="8400" w:h="11910"/>
          <w:pgMar w:header="917" w:footer="857" w:top="1320" w:bottom="1040" w:left="600" w:right="720"/>
        </w:sectPr>
      </w:pPr>
    </w:p>
    <w:p>
      <w:pPr>
        <w:pStyle w:val="BodyText"/>
        <w:rPr>
          <w:rFonts w:ascii="宋体"/>
          <w:sz w:val="24"/>
        </w:rPr>
      </w:pPr>
    </w:p>
    <w:p>
      <w:pPr>
        <w:pStyle w:val="BodyText"/>
        <w:spacing w:before="8"/>
        <w:rPr>
          <w:rFonts w:ascii="宋体"/>
          <w:sz w:val="27"/>
        </w:rPr>
      </w:pPr>
    </w:p>
    <w:p>
      <w:pPr>
        <w:tabs>
          <w:tab w:pos="1929" w:val="left" w:leader="none"/>
          <w:tab w:pos="2920" w:val="left" w:leader="none"/>
          <w:tab w:pos="5188" w:val="left" w:leader="none"/>
        </w:tabs>
        <w:spacing w:before="1"/>
        <w:ind w:left="511" w:right="0" w:firstLine="0"/>
        <w:jc w:val="left"/>
        <w:rPr>
          <w:rFonts w:ascii="宋体"/>
          <w:sz w:val="24"/>
        </w:rPr>
      </w:pPr>
      <w:r>
        <w:rPr>
          <w:rFonts w:ascii="宋体"/>
          <w:spacing w:val="2"/>
          <w:sz w:val="24"/>
        </w:rPr>
        <w:t>0101H</w:t>
        <w:tab/>
        <w:t>40102</w:t>
        <w:tab/>
      </w:r>
      <w:r>
        <w:rPr>
          <w:rFonts w:ascii="宋体"/>
          <w:sz w:val="24"/>
        </w:rPr>
        <w:t>baud</w:t>
        <w:tab/>
      </w:r>
      <w:r>
        <w:rPr>
          <w:rFonts w:ascii="宋体"/>
          <w:spacing w:val="-3"/>
          <w:sz w:val="24"/>
        </w:rPr>
        <w:t>rate</w:t>
      </w:r>
    </w:p>
    <w:p>
      <w:pPr>
        <w:spacing w:before="4"/>
        <w:ind w:left="2920" w:right="0" w:firstLine="0"/>
        <w:jc w:val="left"/>
        <w:rPr>
          <w:rFonts w:ascii="宋体"/>
          <w:sz w:val="24"/>
        </w:rPr>
      </w:pPr>
      <w:r>
        <w:rPr>
          <w:rFonts w:ascii="宋体"/>
          <w:sz w:val="24"/>
        </w:rPr>
        <w:t>(2400/4800/9600)</w:t>
      </w:r>
    </w:p>
    <w:p>
      <w:pPr>
        <w:spacing w:line="240" w:lineRule="auto" w:before="38"/>
        <w:ind w:left="180" w:right="343" w:firstLine="0"/>
        <w:jc w:val="left"/>
        <w:rPr>
          <w:sz w:val="24"/>
        </w:rPr>
      </w:pPr>
      <w:r>
        <w:rPr/>
        <w:br w:type="column"/>
      </w:r>
      <w:r>
        <w:rPr>
          <w:rFonts w:ascii="宋体"/>
          <w:sz w:val="24"/>
        </w:rPr>
        <w:t>and write </w:t>
      </w:r>
      <w:r>
        <w:rPr>
          <w:sz w:val="24"/>
        </w:rPr>
        <w:t>Read and write</w:t>
      </w:r>
    </w:p>
    <w:p>
      <w:pPr>
        <w:spacing w:after="0" w:line="240" w:lineRule="auto"/>
        <w:jc w:val="left"/>
        <w:rPr>
          <w:sz w:val="24"/>
        </w:rPr>
        <w:sectPr>
          <w:type w:val="continuous"/>
          <w:pgSz w:w="8400" w:h="11910"/>
          <w:pgMar w:top="1100" w:bottom="280" w:left="600" w:right="720"/>
          <w:cols w:num="2" w:equalWidth="0">
            <w:col w:w="5679" w:space="40"/>
            <w:col w:w="1361"/>
          </w:cols>
        </w:sectPr>
      </w:pPr>
    </w:p>
    <w:p>
      <w:pPr>
        <w:pStyle w:val="BodyText"/>
        <w:spacing w:line="30" w:lineRule="exact"/>
        <w:ind w:left="389"/>
        <w:rPr>
          <w:sz w:val="3"/>
        </w:rPr>
      </w:pPr>
      <w:r>
        <w:rPr>
          <w:position w:val="0"/>
          <w:sz w:val="3"/>
        </w:rPr>
        <w:pict>
          <v:group style="width:316.1pt;height:1.45pt;mso-position-horizontal-relative:char;mso-position-vertical-relative:line" coordorigin="0,0" coordsize="6322,29">
            <v:line style="position:absolute" from="0,14" to="6322,14" stroked="true" strokeweight="1.44pt" strokecolor="#000000">
              <v:stroke dashstyle="solid"/>
            </v:line>
          </v:group>
        </w:pict>
      </w:r>
      <w:r>
        <w:rPr>
          <w:position w:val="0"/>
          <w:sz w:val="3"/>
        </w:rPr>
      </w:r>
    </w:p>
    <w:p>
      <w:pPr>
        <w:pStyle w:val="ListParagraph"/>
        <w:numPr>
          <w:ilvl w:val="1"/>
          <w:numId w:val="3"/>
        </w:numPr>
        <w:tabs>
          <w:tab w:pos="1053" w:val="left" w:leader="none"/>
          <w:tab w:pos="1054" w:val="left" w:leader="none"/>
          <w:tab w:pos="2440" w:val="left" w:leader="none"/>
          <w:tab w:pos="2963" w:val="left" w:leader="none"/>
          <w:tab w:pos="5075" w:val="left" w:leader="none"/>
          <w:tab w:pos="6460" w:val="left" w:leader="none"/>
        </w:tabs>
        <w:spacing w:line="252" w:lineRule="auto" w:before="36" w:after="0"/>
        <w:ind w:left="403" w:right="174" w:firstLine="0"/>
        <w:jc w:val="left"/>
        <w:rPr>
          <w:sz w:val="28"/>
        </w:rPr>
      </w:pPr>
      <w:bookmarkStart w:name="3.4 Examples of communication protocols " w:id="9"/>
      <w:bookmarkEnd w:id="9"/>
      <w:r>
        <w:rPr/>
      </w:r>
      <w:bookmarkStart w:name="3.4 Examples of communication protocols " w:id="10"/>
      <w:bookmarkEnd w:id="10"/>
      <w:r>
        <w:rPr>
          <w:sz w:val="28"/>
        </w:rPr>
        <w:t>E</w:t>
      </w:r>
      <w:r>
        <w:rPr>
          <w:sz w:val="28"/>
        </w:rPr>
        <w:t>xamples</w:t>
        <w:tab/>
        <w:t>of</w:t>
        <w:tab/>
      </w:r>
      <w:r>
        <w:rPr>
          <w:spacing w:val="2"/>
          <w:sz w:val="28"/>
        </w:rPr>
        <w:t>communication</w:t>
        <w:tab/>
      </w:r>
      <w:r>
        <w:rPr>
          <w:sz w:val="28"/>
        </w:rPr>
        <w:t>protocols</w:t>
        <w:tab/>
      </w:r>
      <w:r>
        <w:rPr>
          <w:spacing w:val="-5"/>
          <w:sz w:val="28"/>
        </w:rPr>
        <w:t>and </w:t>
      </w:r>
      <w:r>
        <w:rPr>
          <w:spacing w:val="2"/>
          <w:sz w:val="28"/>
        </w:rPr>
        <w:t>explanations</w:t>
      </w:r>
    </w:p>
    <w:p>
      <w:pPr>
        <w:pStyle w:val="ListParagraph"/>
        <w:numPr>
          <w:ilvl w:val="2"/>
          <w:numId w:val="3"/>
        </w:numPr>
        <w:tabs>
          <w:tab w:pos="1097" w:val="left" w:leader="none"/>
        </w:tabs>
        <w:spacing w:line="295" w:lineRule="auto" w:before="28" w:after="0"/>
        <w:ind w:left="528" w:right="1132" w:firstLine="0"/>
        <w:jc w:val="left"/>
        <w:rPr>
          <w:sz w:val="24"/>
        </w:rPr>
      </w:pPr>
      <w:r>
        <w:rPr>
          <w:sz w:val="24"/>
        </w:rPr>
        <w:t>read the wind </w:t>
      </w:r>
      <w:r>
        <w:rPr>
          <w:spacing w:val="2"/>
          <w:sz w:val="24"/>
        </w:rPr>
        <w:t>speed </w:t>
      </w:r>
      <w:r>
        <w:rPr>
          <w:sz w:val="24"/>
        </w:rPr>
        <w:t>value x01 </w:t>
      </w:r>
      <w:r>
        <w:rPr>
          <w:spacing w:val="2"/>
          <w:sz w:val="24"/>
        </w:rPr>
        <w:t>device address </w:t>
      </w:r>
      <w:r>
        <w:rPr>
          <w:sz w:val="24"/>
        </w:rPr>
        <w:t>0 </w:t>
      </w:r>
      <w:r>
        <w:rPr>
          <w:spacing w:val="2"/>
          <w:sz w:val="24"/>
        </w:rPr>
        <w:t>Question</w:t>
      </w:r>
      <w:r>
        <w:rPr>
          <w:spacing w:val="14"/>
          <w:sz w:val="24"/>
        </w:rPr>
        <w:t> </w:t>
      </w:r>
      <w:r>
        <w:rPr>
          <w:sz w:val="24"/>
        </w:rPr>
        <w:t>frame</w:t>
      </w:r>
    </w:p>
    <w:tbl>
      <w:tblPr>
        <w:tblW w:w="0" w:type="auto"/>
        <w:jc w:val="left"/>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8"/>
        <w:gridCol w:w="803"/>
        <w:gridCol w:w="1277"/>
        <w:gridCol w:w="1277"/>
        <w:gridCol w:w="1041"/>
        <w:gridCol w:w="968"/>
      </w:tblGrid>
      <w:tr>
        <w:trPr>
          <w:trHeight w:val="1171" w:hRule="atLeast"/>
        </w:trPr>
        <w:tc>
          <w:tcPr>
            <w:tcW w:w="858" w:type="dxa"/>
          </w:tcPr>
          <w:p>
            <w:pPr>
              <w:pStyle w:val="TableParagraph"/>
              <w:spacing w:before="112"/>
              <w:ind w:right="127"/>
              <w:rPr>
                <w:sz w:val="24"/>
              </w:rPr>
            </w:pPr>
            <w:r>
              <w:rPr>
                <w:sz w:val="24"/>
              </w:rPr>
              <w:t>Addre ss code</w:t>
            </w:r>
          </w:p>
        </w:tc>
        <w:tc>
          <w:tcPr>
            <w:tcW w:w="803" w:type="dxa"/>
          </w:tcPr>
          <w:p>
            <w:pPr>
              <w:pStyle w:val="TableParagraph"/>
              <w:spacing w:before="112"/>
              <w:ind w:left="108" w:right="124"/>
              <w:jc w:val="both"/>
              <w:rPr>
                <w:sz w:val="24"/>
              </w:rPr>
            </w:pPr>
            <w:r>
              <w:rPr>
                <w:sz w:val="24"/>
              </w:rPr>
              <w:t>Funct ional code</w:t>
            </w:r>
          </w:p>
        </w:tc>
        <w:tc>
          <w:tcPr>
            <w:tcW w:w="1277" w:type="dxa"/>
          </w:tcPr>
          <w:p>
            <w:pPr>
              <w:pStyle w:val="TableParagraph"/>
              <w:spacing w:before="4"/>
              <w:ind w:left="0"/>
              <w:rPr>
                <w:sz w:val="21"/>
              </w:rPr>
            </w:pPr>
          </w:p>
          <w:p>
            <w:pPr>
              <w:pStyle w:val="TableParagraph"/>
              <w:spacing w:line="237" w:lineRule="auto"/>
              <w:ind w:firstLine="124"/>
              <w:rPr>
                <w:sz w:val="24"/>
              </w:rPr>
            </w:pPr>
            <w:r>
              <w:rPr>
                <w:sz w:val="24"/>
              </w:rPr>
              <w:t>Starting address</w:t>
            </w:r>
          </w:p>
        </w:tc>
        <w:tc>
          <w:tcPr>
            <w:tcW w:w="1277" w:type="dxa"/>
          </w:tcPr>
          <w:p>
            <w:pPr>
              <w:pStyle w:val="TableParagraph"/>
              <w:spacing w:before="4"/>
              <w:ind w:left="0"/>
              <w:rPr>
                <w:sz w:val="21"/>
              </w:rPr>
            </w:pPr>
          </w:p>
          <w:p>
            <w:pPr>
              <w:pStyle w:val="TableParagraph"/>
              <w:spacing w:line="237" w:lineRule="auto"/>
              <w:ind w:right="520" w:firstLine="124"/>
              <w:rPr>
                <w:sz w:val="24"/>
              </w:rPr>
            </w:pPr>
            <w:r>
              <w:rPr>
                <w:sz w:val="24"/>
              </w:rPr>
              <w:t>Data length</w:t>
            </w:r>
          </w:p>
        </w:tc>
        <w:tc>
          <w:tcPr>
            <w:tcW w:w="1041" w:type="dxa"/>
          </w:tcPr>
          <w:p>
            <w:pPr>
              <w:pStyle w:val="TableParagraph"/>
              <w:spacing w:before="112"/>
              <w:ind w:left="108" w:firstLine="122"/>
              <w:rPr>
                <w:sz w:val="24"/>
              </w:rPr>
            </w:pPr>
            <w:r>
              <w:rPr>
                <w:sz w:val="24"/>
              </w:rPr>
              <w:t>Check the low bit</w:t>
            </w:r>
          </w:p>
        </w:tc>
        <w:tc>
          <w:tcPr>
            <w:tcW w:w="968" w:type="dxa"/>
          </w:tcPr>
          <w:p>
            <w:pPr>
              <w:pStyle w:val="TableParagraph"/>
              <w:spacing w:line="259" w:lineRule="exact"/>
              <w:ind w:left="231"/>
              <w:rPr>
                <w:sz w:val="24"/>
              </w:rPr>
            </w:pPr>
            <w:r>
              <w:rPr>
                <w:sz w:val="24"/>
              </w:rPr>
              <w:t>Check</w:t>
            </w:r>
          </w:p>
          <w:p>
            <w:pPr>
              <w:pStyle w:val="TableParagraph"/>
              <w:ind w:right="411"/>
              <w:rPr>
                <w:sz w:val="24"/>
              </w:rPr>
            </w:pPr>
            <w:r>
              <w:rPr>
                <w:sz w:val="24"/>
              </w:rPr>
              <w:t>the high bit</w:t>
            </w:r>
          </w:p>
        </w:tc>
      </w:tr>
      <w:tr>
        <w:trPr>
          <w:trHeight w:val="292" w:hRule="atLeast"/>
        </w:trPr>
        <w:tc>
          <w:tcPr>
            <w:tcW w:w="858" w:type="dxa"/>
          </w:tcPr>
          <w:p>
            <w:pPr>
              <w:pStyle w:val="TableParagraph"/>
              <w:spacing w:line="259" w:lineRule="exact"/>
              <w:rPr>
                <w:sz w:val="24"/>
              </w:rPr>
            </w:pPr>
            <w:r>
              <w:rPr>
                <w:sz w:val="24"/>
              </w:rPr>
              <w:t>0x01</w:t>
            </w:r>
          </w:p>
        </w:tc>
        <w:tc>
          <w:tcPr>
            <w:tcW w:w="803" w:type="dxa"/>
          </w:tcPr>
          <w:p>
            <w:pPr>
              <w:pStyle w:val="TableParagraph"/>
              <w:spacing w:line="259" w:lineRule="exact"/>
              <w:ind w:left="108"/>
              <w:rPr>
                <w:sz w:val="24"/>
              </w:rPr>
            </w:pPr>
            <w:r>
              <w:rPr>
                <w:sz w:val="24"/>
              </w:rPr>
              <w:t>0x03</w:t>
            </w:r>
          </w:p>
        </w:tc>
        <w:tc>
          <w:tcPr>
            <w:tcW w:w="1277" w:type="dxa"/>
          </w:tcPr>
          <w:p>
            <w:pPr>
              <w:pStyle w:val="TableParagraph"/>
              <w:spacing w:line="259" w:lineRule="exact"/>
              <w:rPr>
                <w:sz w:val="24"/>
              </w:rPr>
            </w:pPr>
            <w:r>
              <w:rPr>
                <w:sz w:val="24"/>
              </w:rPr>
              <w:t>0x00,0x00</w:t>
            </w:r>
          </w:p>
        </w:tc>
        <w:tc>
          <w:tcPr>
            <w:tcW w:w="1277" w:type="dxa"/>
          </w:tcPr>
          <w:p>
            <w:pPr>
              <w:pStyle w:val="TableParagraph"/>
              <w:spacing w:line="259" w:lineRule="exact"/>
              <w:rPr>
                <w:sz w:val="24"/>
              </w:rPr>
            </w:pPr>
            <w:r>
              <w:rPr>
                <w:sz w:val="24"/>
              </w:rPr>
              <w:t>0x00,0x01</w:t>
            </w:r>
          </w:p>
        </w:tc>
        <w:tc>
          <w:tcPr>
            <w:tcW w:w="1041" w:type="dxa"/>
          </w:tcPr>
          <w:p>
            <w:pPr>
              <w:pStyle w:val="TableParagraph"/>
              <w:spacing w:line="259" w:lineRule="exact"/>
              <w:ind w:left="108"/>
              <w:rPr>
                <w:sz w:val="24"/>
              </w:rPr>
            </w:pPr>
            <w:r>
              <w:rPr>
                <w:sz w:val="24"/>
              </w:rPr>
              <w:t>0x84</w:t>
            </w:r>
          </w:p>
        </w:tc>
        <w:tc>
          <w:tcPr>
            <w:tcW w:w="968" w:type="dxa"/>
          </w:tcPr>
          <w:p>
            <w:pPr>
              <w:pStyle w:val="TableParagraph"/>
              <w:spacing w:line="259" w:lineRule="exact"/>
              <w:rPr>
                <w:sz w:val="24"/>
              </w:rPr>
            </w:pPr>
            <w:r>
              <w:rPr>
                <w:sz w:val="24"/>
              </w:rPr>
              <w:t>0x0A</w:t>
            </w:r>
          </w:p>
        </w:tc>
      </w:tr>
    </w:tbl>
    <w:p>
      <w:pPr>
        <w:spacing w:before="1" w:after="32"/>
        <w:ind w:left="981" w:right="0" w:firstLine="0"/>
        <w:jc w:val="left"/>
        <w:rPr>
          <w:sz w:val="24"/>
        </w:rPr>
      </w:pPr>
      <w:r>
        <w:rPr>
          <w:sz w:val="24"/>
        </w:rPr>
        <w:t>Answer frame (e.g. reading wind speed2.3 m/s )</w:t>
      </w: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801"/>
        <w:gridCol w:w="1294"/>
        <w:gridCol w:w="1294"/>
        <w:gridCol w:w="1019"/>
        <w:gridCol w:w="1246"/>
      </w:tblGrid>
      <w:tr>
        <w:trPr>
          <w:trHeight w:val="1172" w:hRule="atLeast"/>
        </w:trPr>
        <w:tc>
          <w:tcPr>
            <w:tcW w:w="859" w:type="dxa"/>
          </w:tcPr>
          <w:p>
            <w:pPr>
              <w:pStyle w:val="TableParagraph"/>
              <w:spacing w:before="147"/>
              <w:ind w:left="107" w:right="127"/>
              <w:rPr>
                <w:sz w:val="24"/>
              </w:rPr>
            </w:pPr>
            <w:r>
              <w:rPr>
                <w:sz w:val="24"/>
              </w:rPr>
              <w:t>Addre ss code</w:t>
            </w:r>
          </w:p>
        </w:tc>
        <w:tc>
          <w:tcPr>
            <w:tcW w:w="801" w:type="dxa"/>
          </w:tcPr>
          <w:p>
            <w:pPr>
              <w:pStyle w:val="TableParagraph"/>
              <w:spacing w:before="147"/>
              <w:ind w:left="108" w:right="122"/>
              <w:jc w:val="both"/>
              <w:rPr>
                <w:sz w:val="24"/>
              </w:rPr>
            </w:pPr>
            <w:r>
              <w:rPr>
                <w:sz w:val="24"/>
              </w:rPr>
              <w:t>Funct ional code</w:t>
            </w:r>
          </w:p>
        </w:tc>
        <w:tc>
          <w:tcPr>
            <w:tcW w:w="1294" w:type="dxa"/>
          </w:tcPr>
          <w:p>
            <w:pPr>
              <w:pStyle w:val="TableParagraph"/>
              <w:tabs>
                <w:tab w:pos="711" w:val="left" w:leader="none"/>
              </w:tabs>
              <w:spacing w:before="147"/>
              <w:ind w:left="108" w:right="101"/>
              <w:rPr>
                <w:sz w:val="24"/>
              </w:rPr>
            </w:pPr>
            <w:r>
              <w:rPr>
                <w:spacing w:val="2"/>
                <w:sz w:val="24"/>
              </w:rPr>
              <w:t>Number  </w:t>
            </w:r>
            <w:r>
              <w:rPr>
                <w:sz w:val="24"/>
              </w:rPr>
              <w:t>of</w:t>
              <w:tab/>
              <w:t>valid bytes</w:t>
            </w:r>
          </w:p>
        </w:tc>
        <w:tc>
          <w:tcPr>
            <w:tcW w:w="1294" w:type="dxa"/>
          </w:tcPr>
          <w:p>
            <w:pPr>
              <w:pStyle w:val="TableParagraph"/>
              <w:spacing w:before="10"/>
              <w:ind w:left="0"/>
              <w:rPr>
                <w:sz w:val="23"/>
              </w:rPr>
            </w:pPr>
          </w:p>
          <w:p>
            <w:pPr>
              <w:pStyle w:val="TableParagraph"/>
              <w:ind w:left="108" w:right="571"/>
              <w:rPr>
                <w:sz w:val="24"/>
              </w:rPr>
            </w:pPr>
            <w:r>
              <w:rPr>
                <w:sz w:val="24"/>
              </w:rPr>
              <w:t>Wind speed</w:t>
            </w:r>
          </w:p>
        </w:tc>
        <w:tc>
          <w:tcPr>
            <w:tcW w:w="1019" w:type="dxa"/>
          </w:tcPr>
          <w:p>
            <w:pPr>
              <w:pStyle w:val="TableParagraph"/>
              <w:spacing w:before="1"/>
              <w:ind w:left="107" w:right="43"/>
              <w:rPr>
                <w:sz w:val="24"/>
              </w:rPr>
            </w:pPr>
            <w:r>
              <w:rPr>
                <w:sz w:val="24"/>
              </w:rPr>
              <w:t>Low Checkin g code</w:t>
            </w:r>
          </w:p>
        </w:tc>
        <w:tc>
          <w:tcPr>
            <w:tcW w:w="1246" w:type="dxa"/>
          </w:tcPr>
          <w:p>
            <w:pPr>
              <w:pStyle w:val="TableParagraph"/>
              <w:spacing w:before="1"/>
              <w:rPr>
                <w:sz w:val="24"/>
              </w:rPr>
            </w:pPr>
            <w:r>
              <w:rPr>
                <w:sz w:val="24"/>
              </w:rPr>
              <w:t>High Checking code</w:t>
            </w:r>
          </w:p>
        </w:tc>
      </w:tr>
      <w:tr>
        <w:trPr>
          <w:trHeight w:val="292" w:hRule="atLeast"/>
        </w:trPr>
        <w:tc>
          <w:tcPr>
            <w:tcW w:w="859" w:type="dxa"/>
          </w:tcPr>
          <w:p>
            <w:pPr>
              <w:pStyle w:val="TableParagraph"/>
              <w:spacing w:line="273" w:lineRule="exact"/>
              <w:ind w:left="107"/>
              <w:rPr>
                <w:sz w:val="24"/>
              </w:rPr>
            </w:pPr>
            <w:r>
              <w:rPr>
                <w:sz w:val="24"/>
              </w:rPr>
              <w:t>0x01</w:t>
            </w:r>
          </w:p>
        </w:tc>
        <w:tc>
          <w:tcPr>
            <w:tcW w:w="801" w:type="dxa"/>
          </w:tcPr>
          <w:p>
            <w:pPr>
              <w:pStyle w:val="TableParagraph"/>
              <w:spacing w:line="273" w:lineRule="exact"/>
              <w:ind w:left="108"/>
              <w:rPr>
                <w:sz w:val="24"/>
              </w:rPr>
            </w:pPr>
            <w:r>
              <w:rPr>
                <w:sz w:val="24"/>
              </w:rPr>
              <w:t>0x03</w:t>
            </w:r>
          </w:p>
        </w:tc>
        <w:tc>
          <w:tcPr>
            <w:tcW w:w="1294" w:type="dxa"/>
          </w:tcPr>
          <w:p>
            <w:pPr>
              <w:pStyle w:val="TableParagraph"/>
              <w:spacing w:line="273" w:lineRule="exact"/>
              <w:ind w:left="108"/>
              <w:rPr>
                <w:sz w:val="24"/>
              </w:rPr>
            </w:pPr>
            <w:r>
              <w:rPr>
                <w:sz w:val="24"/>
              </w:rPr>
              <w:t>0x02</w:t>
            </w:r>
          </w:p>
        </w:tc>
        <w:tc>
          <w:tcPr>
            <w:tcW w:w="1294" w:type="dxa"/>
          </w:tcPr>
          <w:p>
            <w:pPr>
              <w:pStyle w:val="TableParagraph"/>
              <w:spacing w:line="273" w:lineRule="exact"/>
              <w:ind w:left="108"/>
              <w:rPr>
                <w:sz w:val="24"/>
              </w:rPr>
            </w:pPr>
            <w:r>
              <w:rPr>
                <w:sz w:val="24"/>
              </w:rPr>
              <w:t>0x00 0x17</w:t>
            </w:r>
          </w:p>
        </w:tc>
        <w:tc>
          <w:tcPr>
            <w:tcW w:w="1019" w:type="dxa"/>
          </w:tcPr>
          <w:p>
            <w:pPr>
              <w:pStyle w:val="TableParagraph"/>
              <w:spacing w:line="273" w:lineRule="exact"/>
              <w:ind w:left="107"/>
              <w:rPr>
                <w:sz w:val="24"/>
              </w:rPr>
            </w:pPr>
            <w:r>
              <w:rPr>
                <w:sz w:val="24"/>
              </w:rPr>
              <w:t>0xB8</w:t>
            </w:r>
          </w:p>
        </w:tc>
        <w:tc>
          <w:tcPr>
            <w:tcW w:w="1246" w:type="dxa"/>
          </w:tcPr>
          <w:p>
            <w:pPr>
              <w:pStyle w:val="TableParagraph"/>
              <w:spacing w:line="273" w:lineRule="exact"/>
              <w:rPr>
                <w:sz w:val="24"/>
              </w:rPr>
            </w:pPr>
            <w:r>
              <w:rPr>
                <w:sz w:val="24"/>
              </w:rPr>
              <w:t>0x41</w:t>
            </w:r>
          </w:p>
        </w:tc>
      </w:tr>
    </w:tbl>
    <w:p>
      <w:pPr>
        <w:spacing w:before="28"/>
        <w:ind w:left="904" w:right="0" w:firstLine="0"/>
        <w:jc w:val="left"/>
        <w:rPr>
          <w:sz w:val="24"/>
        </w:rPr>
      </w:pPr>
      <w:r>
        <w:rPr>
          <w:sz w:val="24"/>
        </w:rPr>
        <w:t>Wind speed:</w:t>
      </w:r>
    </w:p>
    <w:p>
      <w:pPr>
        <w:spacing w:before="24"/>
        <w:ind w:left="1087" w:right="0" w:firstLine="0"/>
        <w:jc w:val="left"/>
        <w:rPr>
          <w:rFonts w:ascii="宋体"/>
          <w:sz w:val="24"/>
        </w:rPr>
      </w:pPr>
      <w:r>
        <w:rPr>
          <w:rFonts w:ascii="宋体"/>
          <w:spacing w:val="2"/>
          <w:sz w:val="24"/>
        </w:rPr>
        <w:t>0017H( </w:t>
      </w:r>
      <w:r>
        <w:rPr>
          <w:rFonts w:ascii="宋体"/>
          <w:spacing w:val="3"/>
          <w:sz w:val="24"/>
        </w:rPr>
        <w:t>hexadecimal)=23=&gt; </w:t>
      </w:r>
      <w:r>
        <w:rPr>
          <w:rFonts w:ascii="宋体"/>
          <w:sz w:val="24"/>
        </w:rPr>
        <w:t>wind </w:t>
      </w:r>
      <w:r>
        <w:rPr>
          <w:rFonts w:ascii="宋体"/>
          <w:spacing w:val="2"/>
          <w:sz w:val="24"/>
        </w:rPr>
        <w:t>speed </w:t>
      </w:r>
      <w:r>
        <w:rPr>
          <w:rFonts w:ascii="宋体"/>
          <w:sz w:val="24"/>
        </w:rPr>
        <w:t>=2.3</w:t>
      </w:r>
      <w:r>
        <w:rPr>
          <w:rFonts w:ascii="宋体"/>
          <w:spacing w:val="76"/>
          <w:sz w:val="24"/>
        </w:rPr>
        <w:t> </w:t>
      </w:r>
      <w:r>
        <w:rPr>
          <w:rFonts w:ascii="宋体"/>
          <w:sz w:val="24"/>
        </w:rPr>
        <w:t>m/s</w:t>
      </w:r>
    </w:p>
    <w:p>
      <w:pPr>
        <w:spacing w:after="0"/>
        <w:jc w:val="left"/>
        <w:rPr>
          <w:rFonts w:ascii="宋体"/>
          <w:sz w:val="24"/>
        </w:rPr>
        <w:sectPr>
          <w:type w:val="continuous"/>
          <w:pgSz w:w="8400" w:h="11910"/>
          <w:pgMar w:top="1100" w:bottom="280" w:left="600" w:right="720"/>
        </w:sectPr>
      </w:pPr>
    </w:p>
    <w:p>
      <w:pPr>
        <w:pStyle w:val="BodyText"/>
        <w:spacing w:before="9"/>
        <w:rPr>
          <w:rFonts w:ascii="宋体"/>
          <w:sz w:val="27"/>
        </w:rPr>
      </w:pPr>
    </w:p>
    <w:p>
      <w:pPr>
        <w:pStyle w:val="ListParagraph"/>
        <w:numPr>
          <w:ilvl w:val="1"/>
          <w:numId w:val="3"/>
        </w:numPr>
        <w:tabs>
          <w:tab w:pos="401" w:val="left" w:leader="none"/>
        </w:tabs>
        <w:spacing w:line="240" w:lineRule="auto" w:before="57" w:after="0"/>
        <w:ind w:left="400" w:right="0" w:hanging="281"/>
        <w:jc w:val="left"/>
        <w:rPr>
          <w:b/>
          <w:sz w:val="19"/>
        </w:rPr>
      </w:pPr>
      <w:r>
        <w:rPr>
          <w:b/>
          <w:spacing w:val="3"/>
          <w:sz w:val="21"/>
        </w:rPr>
        <w:t>Notes:</w:t>
      </w:r>
    </w:p>
    <w:p>
      <w:pPr>
        <w:pStyle w:val="BodyText"/>
        <w:rPr>
          <w:b/>
          <w:sz w:val="20"/>
        </w:rPr>
      </w:pPr>
    </w:p>
    <w:p>
      <w:pPr>
        <w:pStyle w:val="BodyText"/>
        <w:spacing w:before="1"/>
        <w:rPr>
          <w:b/>
          <w:sz w:val="21"/>
        </w:rPr>
      </w:pPr>
    </w:p>
    <w:p>
      <w:pPr>
        <w:pStyle w:val="BodyText"/>
        <w:spacing w:line="472" w:lineRule="auto"/>
        <w:ind w:left="120" w:right="678"/>
      </w:pPr>
      <w:r>
        <w:rPr/>
        <w:t>Please check that the package is in good condition and check that the transmitter model and specifications are in accordance with the products you choose. If you have any questions, please contact us as soon as possible.</w:t>
      </w:r>
    </w:p>
    <w:p>
      <w:pPr>
        <w:pStyle w:val="BodyText"/>
        <w:spacing w:line="472" w:lineRule="auto"/>
        <w:ind w:left="120" w:right="678"/>
      </w:pPr>
      <w:r>
        <w:rPr>
          <w:spacing w:val="3"/>
        </w:rPr>
        <w:t>Please </w:t>
      </w:r>
      <w:r>
        <w:rPr>
          <w:spacing w:val="2"/>
        </w:rPr>
        <w:t>confirm before use: </w:t>
      </w:r>
      <w:r>
        <w:rPr>
          <w:spacing w:val="3"/>
        </w:rPr>
        <w:t>whether </w:t>
      </w:r>
      <w:r>
        <w:rPr/>
        <w:t>the </w:t>
      </w:r>
      <w:r>
        <w:rPr>
          <w:spacing w:val="3"/>
        </w:rPr>
        <w:t>output </w:t>
      </w:r>
      <w:r>
        <w:rPr>
          <w:spacing w:val="2"/>
        </w:rPr>
        <w:t>voltage </w:t>
      </w:r>
      <w:r>
        <w:rPr/>
        <w:t>of the </w:t>
      </w:r>
      <w:r>
        <w:rPr>
          <w:spacing w:val="2"/>
        </w:rPr>
        <w:t>power </w:t>
      </w:r>
      <w:r>
        <w:rPr>
          <w:spacing w:val="3"/>
        </w:rPr>
        <w:t>supply </w:t>
      </w:r>
      <w:r>
        <w:rPr/>
        <w:t>is </w:t>
      </w:r>
      <w:r>
        <w:rPr>
          <w:spacing w:val="3"/>
        </w:rPr>
        <w:t>correct; </w:t>
      </w:r>
      <w:r>
        <w:rPr/>
        <w:t>the </w:t>
      </w:r>
      <w:r>
        <w:rPr>
          <w:spacing w:val="3"/>
        </w:rPr>
        <w:t>positive </w:t>
      </w:r>
      <w:r>
        <w:rPr/>
        <w:t>and </w:t>
      </w:r>
      <w:r>
        <w:rPr>
          <w:spacing w:val="2"/>
        </w:rPr>
        <w:t>negative </w:t>
      </w:r>
      <w:r>
        <w:rPr>
          <w:spacing w:val="3"/>
        </w:rPr>
        <w:t>connection </w:t>
      </w:r>
      <w:r>
        <w:rPr>
          <w:spacing w:val="2"/>
        </w:rPr>
        <w:t>mode </w:t>
      </w:r>
      <w:r>
        <w:rPr/>
        <w:t>of the </w:t>
      </w:r>
      <w:r>
        <w:rPr>
          <w:spacing w:val="2"/>
        </w:rPr>
        <w:t>power </w:t>
      </w:r>
      <w:r>
        <w:rPr>
          <w:spacing w:val="3"/>
        </w:rPr>
        <w:t>supply </w:t>
      </w:r>
      <w:r>
        <w:rPr>
          <w:spacing w:val="2"/>
        </w:rPr>
        <w:t>with </w:t>
      </w:r>
      <w:r>
        <w:rPr/>
        <w:t>the </w:t>
      </w:r>
      <w:r>
        <w:rPr>
          <w:spacing w:val="3"/>
        </w:rPr>
        <w:t>product; </w:t>
      </w:r>
      <w:r>
        <w:rPr/>
        <w:t>and read the </w:t>
      </w:r>
      <w:r>
        <w:rPr>
          <w:spacing w:val="2"/>
        </w:rPr>
        <w:t>product </w:t>
      </w:r>
      <w:r>
        <w:rPr>
          <w:spacing w:val="3"/>
        </w:rPr>
        <w:t>specification </w:t>
      </w:r>
      <w:r>
        <w:rPr/>
        <w:t>or </w:t>
      </w:r>
      <w:r>
        <w:rPr>
          <w:spacing w:val="3"/>
        </w:rPr>
        <w:t>consult </w:t>
      </w:r>
      <w:r>
        <w:rPr/>
        <w:t>our </w:t>
      </w:r>
      <w:r>
        <w:rPr>
          <w:spacing w:val="2"/>
        </w:rPr>
        <w:t>company </w:t>
      </w:r>
      <w:r>
        <w:rPr/>
        <w:t>in </w:t>
      </w:r>
      <w:r>
        <w:rPr>
          <w:spacing w:val="2"/>
        </w:rPr>
        <w:t>detail. </w:t>
      </w:r>
      <w:r>
        <w:rPr/>
        <w:t>Any </w:t>
      </w:r>
      <w:r>
        <w:rPr>
          <w:spacing w:val="3"/>
        </w:rPr>
        <w:t>wiring </w:t>
      </w:r>
      <w:r>
        <w:rPr>
          <w:spacing w:val="2"/>
        </w:rPr>
        <w:t>error  will  cause  </w:t>
      </w:r>
      <w:r>
        <w:rPr>
          <w:spacing w:val="3"/>
        </w:rPr>
        <w:t>irreversible damage </w:t>
      </w:r>
      <w:r>
        <w:rPr/>
        <w:t>to the</w:t>
      </w:r>
      <w:r>
        <w:rPr>
          <w:spacing w:val="11"/>
        </w:rPr>
        <w:t> </w:t>
      </w:r>
      <w:r>
        <w:rPr>
          <w:spacing w:val="2"/>
        </w:rPr>
        <w:t>transmitter.</w:t>
      </w:r>
    </w:p>
    <w:p>
      <w:pPr>
        <w:pStyle w:val="BodyText"/>
        <w:rPr>
          <w:sz w:val="14"/>
        </w:rPr>
      </w:pPr>
    </w:p>
    <w:p>
      <w:pPr>
        <w:pStyle w:val="BodyText"/>
        <w:spacing w:before="12"/>
        <w:rPr>
          <w:sz w:val="11"/>
        </w:rPr>
      </w:pPr>
    </w:p>
    <w:p>
      <w:pPr>
        <w:pStyle w:val="ListParagraph"/>
        <w:numPr>
          <w:ilvl w:val="1"/>
          <w:numId w:val="3"/>
        </w:numPr>
        <w:tabs>
          <w:tab w:pos="454" w:val="left" w:leader="none"/>
        </w:tabs>
        <w:spacing w:line="240" w:lineRule="auto" w:before="0" w:after="0"/>
        <w:ind w:left="453" w:right="0" w:hanging="334"/>
        <w:jc w:val="left"/>
        <w:rPr>
          <w:b/>
          <w:sz w:val="21"/>
        </w:rPr>
      </w:pPr>
      <w:r>
        <w:rPr>
          <w:b/>
          <w:spacing w:val="3"/>
          <w:sz w:val="21"/>
        </w:rPr>
        <w:t>Quality Assurance </w:t>
      </w:r>
      <w:r>
        <w:rPr>
          <w:b/>
          <w:sz w:val="21"/>
        </w:rPr>
        <w:t>and</w:t>
      </w:r>
      <w:r>
        <w:rPr>
          <w:b/>
          <w:spacing w:val="34"/>
          <w:sz w:val="21"/>
        </w:rPr>
        <w:t> </w:t>
      </w:r>
      <w:r>
        <w:rPr>
          <w:b/>
          <w:spacing w:val="3"/>
          <w:sz w:val="21"/>
        </w:rPr>
        <w:t>After-sale</w:t>
      </w:r>
    </w:p>
    <w:p>
      <w:pPr>
        <w:pStyle w:val="BodyText"/>
        <w:spacing w:line="472" w:lineRule="auto" w:before="141"/>
        <w:ind w:left="120" w:right="492" w:firstLine="79"/>
      </w:pPr>
      <w:r>
        <w:rPr/>
        <w:t>Quality assurance terms follow Weihai Jingxun unblocked Electronic Technology Co., Ltd. Sensor after-sale terms, for sensor mainframe circuit part of the warranty for two years, gas sensor quality assurance for one year, accessories (shell / plug / cable, etc.) warranty for three months.</w:t>
      </w:r>
    </w:p>
    <w:sectPr>
      <w:footerReference w:type="default" r:id="rId17"/>
      <w:pgSz w:w="8400" w:h="11910"/>
      <w:pgMar w:footer="857" w:header="917" w:top="1320" w:bottom="1040" w:left="60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宋体">
    <w:altName w:val="宋体"/>
    <w:charset w:val="86"/>
    <w:family w:val="auto"/>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03.479996pt;margin-top:541.515625pt;width:26.75pt;height:11.9pt;mso-position-horizontal-relative:page;mso-position-vertical-relative:page;z-index:-252171264" type="#_x0000_t202" filled="false" stroked="false">
          <v:textbox inset="0,0,0,0">
            <w:txbxContent>
              <w:p>
                <w:pPr>
                  <w:spacing w:line="225" w:lineRule="exact" w:before="0"/>
                  <w:ind w:left="20" w:right="0" w:firstLine="0"/>
                  <w:jc w:val="left"/>
                  <w:rPr>
                    <w:rFonts w:ascii="宋体" w:eastAsia="宋体" w:hint="eastAsia"/>
                    <w:sz w:val="18"/>
                  </w:rPr>
                </w:pPr>
                <w:r>
                  <w:rPr>
                    <w:rFonts w:ascii="宋体" w:eastAsia="宋体" w:hint="eastAsia"/>
                    <w:spacing w:val="-24"/>
                    <w:sz w:val="18"/>
                  </w:rPr>
                  <w:t>第 </w:t>
                </w:r>
                <w:r>
                  <w:rPr/>
                  <w:fldChar w:fldCharType="begin"/>
                </w:r>
                <w:r>
                  <w:rPr>
                    <w:sz w:val="18"/>
                  </w:rPr>
                  <w:instrText> PAGE </w:instrText>
                </w:r>
                <w:r>
                  <w:rPr/>
                  <w:fldChar w:fldCharType="separate"/>
                </w:r>
                <w:r>
                  <w:rPr/>
                  <w:t>1</w:t>
                </w:r>
                <w:r>
                  <w:rPr/>
                  <w:fldChar w:fldCharType="end"/>
                </w:r>
                <w:r>
                  <w:rPr>
                    <w:rFonts w:ascii="宋体" w:eastAsia="宋体" w:hint="eastAsia"/>
                    <w:sz w:val="18"/>
                  </w:rPr>
                  <w:t>页</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99997pt;margin-top:541.515625pt;width:26.85pt;height:11.9pt;mso-position-horizontal-relative:page;mso-position-vertical-relative:page;z-index:-252170240" type="#_x0000_t202" filled="false" stroked="false">
          <v:textbox inset="0,0,0,0">
            <w:txbxContent>
              <w:p>
                <w:pPr>
                  <w:spacing w:line="225" w:lineRule="exact" w:before="0"/>
                  <w:ind w:left="20" w:right="0" w:firstLine="0"/>
                  <w:jc w:val="left"/>
                  <w:rPr>
                    <w:rFonts w:ascii="宋体" w:eastAsia="宋体" w:hint="eastAsia"/>
                    <w:sz w:val="18"/>
                  </w:rPr>
                </w:pPr>
                <w:r>
                  <w:rPr>
                    <w:rFonts w:ascii="宋体" w:eastAsia="宋体" w:hint="eastAsia"/>
                    <w:spacing w:val="-23"/>
                    <w:sz w:val="18"/>
                  </w:rPr>
                  <w:t>第 </w:t>
                </w:r>
                <w:r>
                  <w:rPr/>
                  <w:fldChar w:fldCharType="begin"/>
                </w:r>
                <w:r>
                  <w:rPr>
                    <w:sz w:val="18"/>
                  </w:rPr>
                  <w:instrText> PAGE </w:instrText>
                </w:r>
                <w:r>
                  <w:rPr/>
                  <w:fldChar w:fldCharType="separate"/>
                </w:r>
                <w:r>
                  <w:rPr/>
                  <w:t>2</w:t>
                </w:r>
                <w:r>
                  <w:rPr/>
                  <w:fldChar w:fldCharType="end"/>
                </w:r>
                <w:r>
                  <w:rPr>
                    <w:rFonts w:ascii="宋体" w:eastAsia="宋体" w:hint="eastAsia"/>
                    <w:sz w:val="18"/>
                  </w:rPr>
                  <w:t>页</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039993pt;margin-top:541.515625pt;width:31.3pt;height:11.9pt;mso-position-horizontal-relative:page;mso-position-vertical-relative:page;z-index:-252165120" type="#_x0000_t202" filled="false" stroked="false">
          <v:textbox inset="0,0,0,0">
            <w:txbxContent>
              <w:p>
                <w:pPr>
                  <w:spacing w:line="225" w:lineRule="exact" w:before="0"/>
                  <w:ind w:left="20" w:right="0" w:firstLine="0"/>
                  <w:jc w:val="left"/>
                  <w:rPr>
                    <w:rFonts w:ascii="宋体" w:eastAsia="宋体" w:hint="eastAsia"/>
                    <w:sz w:val="18"/>
                  </w:rPr>
                </w:pPr>
                <w:r>
                  <w:rPr>
                    <w:rFonts w:ascii="宋体" w:eastAsia="宋体" w:hint="eastAsia"/>
                    <w:spacing w:val="-25"/>
                    <w:sz w:val="18"/>
                  </w:rPr>
                  <w:t>第 </w:t>
                </w:r>
                <w:r>
                  <w:rPr>
                    <w:sz w:val="18"/>
                  </w:rPr>
                  <w:t>10</w:t>
                </w:r>
                <w:r>
                  <w:rPr>
                    <w:rFonts w:ascii="宋体" w:eastAsia="宋体" w:hint="eastAsia"/>
                    <w:sz w:val="18"/>
                  </w:rPr>
                  <w:t>页</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42144">
          <wp:simplePos x="0" y="0"/>
          <wp:positionH relativeFrom="page">
            <wp:posOffset>649479</wp:posOffset>
          </wp:positionH>
          <wp:positionV relativeFrom="page">
            <wp:posOffset>582543</wp:posOffset>
          </wp:positionV>
          <wp:extent cx="846410" cy="195160"/>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846410" cy="195160"/>
                  </a:xfrm>
                  <a:prstGeom prst="rect">
                    <a:avLst/>
                  </a:prstGeom>
                </pic:spPr>
              </pic:pic>
            </a:graphicData>
          </a:graphic>
        </wp:anchor>
      </w:drawing>
    </w:r>
    <w:r>
      <w:rPr/>
      <w:pict>
        <v:line style="position:absolute;mso-position-horizontal-relative:page;mso-position-vertical-relative:page;z-index:-252173312" from="50.200001pt,66.409973pt" to="383.550001pt,66.409973pt" stroked="true" strokeweight=".72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44192">
          <wp:simplePos x="0" y="0"/>
          <wp:positionH relativeFrom="page">
            <wp:posOffset>3836163</wp:posOffset>
          </wp:positionH>
          <wp:positionV relativeFrom="page">
            <wp:posOffset>582543</wp:posOffset>
          </wp:positionV>
          <wp:extent cx="846410" cy="19516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846410" cy="1951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47264">
          <wp:simplePos x="0" y="0"/>
          <wp:positionH relativeFrom="page">
            <wp:posOffset>3836163</wp:posOffset>
          </wp:positionH>
          <wp:positionV relativeFrom="page">
            <wp:posOffset>582543</wp:posOffset>
          </wp:positionV>
          <wp:extent cx="846410" cy="195160"/>
          <wp:effectExtent l="0" t="0" r="0" b="0"/>
          <wp:wrapNone/>
          <wp:docPr id="9" name="image2.png"/>
          <wp:cNvGraphicFramePr>
            <a:graphicFrameLocks noChangeAspect="1"/>
          </wp:cNvGraphicFramePr>
          <a:graphic>
            <a:graphicData uri="http://schemas.openxmlformats.org/drawingml/2006/picture">
              <pic:pic>
                <pic:nvPicPr>
                  <pic:cNvPr id="10" name="image2.png"/>
                  <pic:cNvPicPr/>
                </pic:nvPicPr>
                <pic:blipFill>
                  <a:blip r:embed="rId1" cstate="print"/>
                  <a:stretch>
                    <a:fillRect/>
                  </a:stretch>
                </pic:blipFill>
                <pic:spPr>
                  <a:xfrm>
                    <a:off x="0" y="0"/>
                    <a:ext cx="846410" cy="195160"/>
                  </a:xfrm>
                  <a:prstGeom prst="rect">
                    <a:avLst/>
                  </a:prstGeom>
                </pic:spPr>
              </pic:pic>
            </a:graphicData>
          </a:graphic>
        </wp:anchor>
      </w:drawing>
    </w:r>
    <w:r>
      <w:rPr/>
      <w:pict>
        <v:line style="position:absolute;mso-position-horizontal-relative:page;mso-position-vertical-relative:page;z-index:-252168192" from="36pt,66.409973pt" to="369.35pt,66.409973pt" stroked="true" strokeweight=".72pt" strokecolor="#000000">
          <v:stroke dashstyle="solid"/>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49312">
          <wp:simplePos x="0" y="0"/>
          <wp:positionH relativeFrom="page">
            <wp:posOffset>649479</wp:posOffset>
          </wp:positionH>
          <wp:positionV relativeFrom="page">
            <wp:posOffset>582543</wp:posOffset>
          </wp:positionV>
          <wp:extent cx="846410" cy="195160"/>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846410" cy="195160"/>
                  </a:xfrm>
                  <a:prstGeom prst="rect">
                    <a:avLst/>
                  </a:prstGeom>
                </pic:spPr>
              </pic:pic>
            </a:graphicData>
          </a:graphic>
        </wp:anchor>
      </w:drawing>
    </w:r>
    <w:r>
      <w:rPr/>
      <w:pict>
        <v:line style="position:absolute;mso-position-horizontal-relative:page;mso-position-vertical-relative:page;z-index:-252166144" from="50.200001pt,66.409973pt" to="383.550001pt,66.409973pt" stroked="true" strokeweight=".72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decimal"/>
      <w:lvlText w:val="%1"/>
      <w:lvlJc w:val="left"/>
      <w:pPr>
        <w:ind w:left="897" w:hanging="372"/>
        <w:jc w:val="left"/>
      </w:pPr>
      <w:rPr>
        <w:rFonts w:hint="default"/>
        <w:lang w:val="en-US" w:eastAsia="en-US" w:bidi="en-US"/>
      </w:rPr>
    </w:lvl>
    <w:lvl w:ilvl="1">
      <w:start w:val="1"/>
      <w:numFmt w:val="decimal"/>
      <w:lvlText w:val="%1.%2"/>
      <w:lvlJc w:val="left"/>
      <w:pPr>
        <w:ind w:left="897" w:hanging="372"/>
        <w:jc w:val="right"/>
      </w:pPr>
      <w:rPr>
        <w:rFonts w:hint="default"/>
        <w:spacing w:val="0"/>
        <w:w w:val="100"/>
        <w:lang w:val="en-US" w:eastAsia="en-US" w:bidi="en-US"/>
      </w:rPr>
    </w:lvl>
    <w:lvl w:ilvl="2">
      <w:start w:val="1"/>
      <w:numFmt w:val="decimal"/>
      <w:lvlText w:val="%1.%2.%3"/>
      <w:lvlJc w:val="left"/>
      <w:pPr>
        <w:ind w:left="528" w:hanging="569"/>
        <w:jc w:val="left"/>
      </w:pPr>
      <w:rPr>
        <w:rFonts w:hint="default" w:ascii="Calibri" w:hAnsi="Calibri" w:eastAsia="Calibri" w:cs="Calibri"/>
        <w:spacing w:val="0"/>
        <w:w w:val="100"/>
        <w:sz w:val="24"/>
        <w:szCs w:val="24"/>
        <w:lang w:val="en-US" w:eastAsia="en-US" w:bidi="en-US"/>
      </w:rPr>
    </w:lvl>
    <w:lvl w:ilvl="3">
      <w:start w:val="0"/>
      <w:numFmt w:val="bullet"/>
      <w:lvlText w:val="•"/>
      <w:lvlJc w:val="left"/>
      <w:pPr>
        <w:ind w:left="2271" w:hanging="569"/>
      </w:pPr>
      <w:rPr>
        <w:rFonts w:hint="default"/>
        <w:lang w:val="en-US" w:eastAsia="en-US" w:bidi="en-US"/>
      </w:rPr>
    </w:lvl>
    <w:lvl w:ilvl="4">
      <w:start w:val="0"/>
      <w:numFmt w:val="bullet"/>
      <w:lvlText w:val="•"/>
      <w:lvlJc w:val="left"/>
      <w:pPr>
        <w:ind w:left="2957" w:hanging="569"/>
      </w:pPr>
      <w:rPr>
        <w:rFonts w:hint="default"/>
        <w:lang w:val="en-US" w:eastAsia="en-US" w:bidi="en-US"/>
      </w:rPr>
    </w:lvl>
    <w:lvl w:ilvl="5">
      <w:start w:val="0"/>
      <w:numFmt w:val="bullet"/>
      <w:lvlText w:val="•"/>
      <w:lvlJc w:val="left"/>
      <w:pPr>
        <w:ind w:left="3642" w:hanging="569"/>
      </w:pPr>
      <w:rPr>
        <w:rFonts w:hint="default"/>
        <w:lang w:val="en-US" w:eastAsia="en-US" w:bidi="en-US"/>
      </w:rPr>
    </w:lvl>
    <w:lvl w:ilvl="6">
      <w:start w:val="0"/>
      <w:numFmt w:val="bullet"/>
      <w:lvlText w:val="•"/>
      <w:lvlJc w:val="left"/>
      <w:pPr>
        <w:ind w:left="4328" w:hanging="569"/>
      </w:pPr>
      <w:rPr>
        <w:rFonts w:hint="default"/>
        <w:lang w:val="en-US" w:eastAsia="en-US" w:bidi="en-US"/>
      </w:rPr>
    </w:lvl>
    <w:lvl w:ilvl="7">
      <w:start w:val="0"/>
      <w:numFmt w:val="bullet"/>
      <w:lvlText w:val="•"/>
      <w:lvlJc w:val="left"/>
      <w:pPr>
        <w:ind w:left="5014" w:hanging="569"/>
      </w:pPr>
      <w:rPr>
        <w:rFonts w:hint="default"/>
        <w:lang w:val="en-US" w:eastAsia="en-US" w:bidi="en-US"/>
      </w:rPr>
    </w:lvl>
    <w:lvl w:ilvl="8">
      <w:start w:val="0"/>
      <w:numFmt w:val="bullet"/>
      <w:lvlText w:val="•"/>
      <w:lvlJc w:val="left"/>
      <w:pPr>
        <w:ind w:left="5699" w:hanging="569"/>
      </w:pPr>
      <w:rPr>
        <w:rFonts w:hint="default"/>
        <w:lang w:val="en-US" w:eastAsia="en-US" w:bidi="en-US"/>
      </w:rPr>
    </w:lvl>
  </w:abstractNum>
  <w:abstractNum w:abstractNumId="1">
    <w:multiLevelType w:val="hybridMultilevel"/>
    <w:lvl w:ilvl="0">
      <w:start w:val="2"/>
      <w:numFmt w:val="decimal"/>
      <w:lvlText w:val="%1"/>
      <w:lvlJc w:val="left"/>
      <w:pPr>
        <w:ind w:left="1056" w:hanging="377"/>
        <w:jc w:val="left"/>
      </w:pPr>
      <w:rPr>
        <w:rFonts w:hint="default"/>
        <w:lang w:val="en-US" w:eastAsia="en-US" w:bidi="en-US"/>
      </w:rPr>
    </w:lvl>
    <w:lvl w:ilvl="1">
      <w:start w:val="1"/>
      <w:numFmt w:val="decimal"/>
      <w:lvlText w:val="%1.%2"/>
      <w:lvlJc w:val="left"/>
      <w:pPr>
        <w:ind w:left="1056" w:hanging="377"/>
        <w:jc w:val="right"/>
      </w:pPr>
      <w:rPr>
        <w:rFonts w:hint="default"/>
        <w:spacing w:val="0"/>
        <w:w w:val="100"/>
        <w:lang w:val="en-US" w:eastAsia="en-US" w:bidi="en-US"/>
      </w:rPr>
    </w:lvl>
    <w:lvl w:ilvl="2">
      <w:start w:val="1"/>
      <w:numFmt w:val="decimal"/>
      <w:lvlText w:val="%1.%2.%3"/>
      <w:lvlJc w:val="left"/>
      <w:pPr>
        <w:ind w:left="988" w:hanging="869"/>
        <w:jc w:val="left"/>
      </w:pPr>
      <w:rPr>
        <w:rFonts w:hint="default"/>
        <w:b/>
        <w:bCs/>
        <w:spacing w:val="0"/>
        <w:w w:val="99"/>
        <w:lang w:val="en-US" w:eastAsia="en-US" w:bidi="en-US"/>
      </w:rPr>
    </w:lvl>
    <w:lvl w:ilvl="3">
      <w:start w:val="0"/>
      <w:numFmt w:val="bullet"/>
      <w:lvlText w:val="•"/>
      <w:lvlJc w:val="left"/>
      <w:pPr>
        <w:ind w:left="2318" w:hanging="869"/>
      </w:pPr>
      <w:rPr>
        <w:rFonts w:hint="default"/>
        <w:lang w:val="en-US" w:eastAsia="en-US" w:bidi="en-US"/>
      </w:rPr>
    </w:lvl>
    <w:lvl w:ilvl="4">
      <w:start w:val="0"/>
      <w:numFmt w:val="bullet"/>
      <w:lvlText w:val="•"/>
      <w:lvlJc w:val="left"/>
      <w:pPr>
        <w:ind w:left="2997" w:hanging="869"/>
      </w:pPr>
      <w:rPr>
        <w:rFonts w:hint="default"/>
        <w:lang w:val="en-US" w:eastAsia="en-US" w:bidi="en-US"/>
      </w:rPr>
    </w:lvl>
    <w:lvl w:ilvl="5">
      <w:start w:val="0"/>
      <w:numFmt w:val="bullet"/>
      <w:lvlText w:val="•"/>
      <w:lvlJc w:val="left"/>
      <w:pPr>
        <w:ind w:left="3676" w:hanging="869"/>
      </w:pPr>
      <w:rPr>
        <w:rFonts w:hint="default"/>
        <w:lang w:val="en-US" w:eastAsia="en-US" w:bidi="en-US"/>
      </w:rPr>
    </w:lvl>
    <w:lvl w:ilvl="6">
      <w:start w:val="0"/>
      <w:numFmt w:val="bullet"/>
      <w:lvlText w:val="•"/>
      <w:lvlJc w:val="left"/>
      <w:pPr>
        <w:ind w:left="4355" w:hanging="869"/>
      </w:pPr>
      <w:rPr>
        <w:rFonts w:hint="default"/>
        <w:lang w:val="en-US" w:eastAsia="en-US" w:bidi="en-US"/>
      </w:rPr>
    </w:lvl>
    <w:lvl w:ilvl="7">
      <w:start w:val="0"/>
      <w:numFmt w:val="bullet"/>
      <w:lvlText w:val="•"/>
      <w:lvlJc w:val="left"/>
      <w:pPr>
        <w:ind w:left="5034" w:hanging="869"/>
      </w:pPr>
      <w:rPr>
        <w:rFonts w:hint="default"/>
        <w:lang w:val="en-US" w:eastAsia="en-US" w:bidi="en-US"/>
      </w:rPr>
    </w:lvl>
    <w:lvl w:ilvl="8">
      <w:start w:val="0"/>
      <w:numFmt w:val="bullet"/>
      <w:lvlText w:val="•"/>
      <w:lvlJc w:val="left"/>
      <w:pPr>
        <w:ind w:left="5713" w:hanging="869"/>
      </w:pPr>
      <w:rPr>
        <w:rFonts w:hint="default"/>
        <w:lang w:val="en-US" w:eastAsia="en-US" w:bidi="en-US"/>
      </w:rPr>
    </w:lvl>
  </w:abstractNum>
  <w:abstractNum w:abstractNumId="0">
    <w:multiLevelType w:val="hybridMultilevel"/>
    <w:lvl w:ilvl="0">
      <w:start w:val="1"/>
      <w:numFmt w:val="decimal"/>
      <w:lvlText w:val="%1"/>
      <w:lvlJc w:val="left"/>
      <w:pPr>
        <w:ind w:left="868" w:hanging="466"/>
        <w:jc w:val="left"/>
      </w:pPr>
      <w:rPr>
        <w:rFonts w:hint="default"/>
        <w:lang w:val="en-US" w:eastAsia="en-US" w:bidi="en-US"/>
      </w:rPr>
    </w:lvl>
    <w:lvl w:ilvl="1">
      <w:start w:val="1"/>
      <w:numFmt w:val="decimal"/>
      <w:lvlText w:val="%1.%2"/>
      <w:lvlJc w:val="left"/>
      <w:pPr>
        <w:ind w:left="868" w:hanging="466"/>
        <w:jc w:val="right"/>
      </w:pPr>
      <w:rPr>
        <w:rFonts w:hint="default"/>
        <w:spacing w:val="0"/>
        <w:w w:val="100"/>
        <w:lang w:val="en-US" w:eastAsia="en-US" w:bidi="en-US"/>
      </w:rPr>
    </w:lvl>
    <w:lvl w:ilvl="2">
      <w:start w:val="0"/>
      <w:numFmt w:val="bullet"/>
      <w:lvlText w:val="•"/>
      <w:lvlJc w:val="left"/>
      <w:pPr>
        <w:ind w:left="2102" w:hanging="466"/>
      </w:pPr>
      <w:rPr>
        <w:rFonts w:hint="default"/>
        <w:lang w:val="en-US" w:eastAsia="en-US" w:bidi="en-US"/>
      </w:rPr>
    </w:lvl>
    <w:lvl w:ilvl="3">
      <w:start w:val="0"/>
      <w:numFmt w:val="bullet"/>
      <w:lvlText w:val="•"/>
      <w:lvlJc w:val="left"/>
      <w:pPr>
        <w:ind w:left="2723" w:hanging="466"/>
      </w:pPr>
      <w:rPr>
        <w:rFonts w:hint="default"/>
        <w:lang w:val="en-US" w:eastAsia="en-US" w:bidi="en-US"/>
      </w:rPr>
    </w:lvl>
    <w:lvl w:ilvl="4">
      <w:start w:val="0"/>
      <w:numFmt w:val="bullet"/>
      <w:lvlText w:val="•"/>
      <w:lvlJc w:val="left"/>
      <w:pPr>
        <w:ind w:left="3344" w:hanging="466"/>
      </w:pPr>
      <w:rPr>
        <w:rFonts w:hint="default"/>
        <w:lang w:val="en-US" w:eastAsia="en-US" w:bidi="en-US"/>
      </w:rPr>
    </w:lvl>
    <w:lvl w:ilvl="5">
      <w:start w:val="0"/>
      <w:numFmt w:val="bullet"/>
      <w:lvlText w:val="•"/>
      <w:lvlJc w:val="left"/>
      <w:pPr>
        <w:ind w:left="3965" w:hanging="466"/>
      </w:pPr>
      <w:rPr>
        <w:rFonts w:hint="default"/>
        <w:lang w:val="en-US" w:eastAsia="en-US" w:bidi="en-US"/>
      </w:rPr>
    </w:lvl>
    <w:lvl w:ilvl="6">
      <w:start w:val="0"/>
      <w:numFmt w:val="bullet"/>
      <w:lvlText w:val="•"/>
      <w:lvlJc w:val="left"/>
      <w:pPr>
        <w:ind w:left="4586" w:hanging="466"/>
      </w:pPr>
      <w:rPr>
        <w:rFonts w:hint="default"/>
        <w:lang w:val="en-US" w:eastAsia="en-US" w:bidi="en-US"/>
      </w:rPr>
    </w:lvl>
    <w:lvl w:ilvl="7">
      <w:start w:val="0"/>
      <w:numFmt w:val="bullet"/>
      <w:lvlText w:val="•"/>
      <w:lvlJc w:val="left"/>
      <w:pPr>
        <w:ind w:left="5207" w:hanging="466"/>
      </w:pPr>
      <w:rPr>
        <w:rFonts w:hint="default"/>
        <w:lang w:val="en-US" w:eastAsia="en-US" w:bidi="en-US"/>
      </w:rPr>
    </w:lvl>
    <w:lvl w:ilvl="8">
      <w:start w:val="0"/>
      <w:numFmt w:val="bullet"/>
      <w:lvlText w:val="•"/>
      <w:lvlJc w:val="left"/>
      <w:pPr>
        <w:ind w:left="5828" w:hanging="466"/>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15"/>
      <w:szCs w:val="15"/>
      <w:lang w:val="en-US" w:eastAsia="en-US" w:bidi="en-US"/>
    </w:rPr>
  </w:style>
  <w:style w:styleId="Heading1" w:type="paragraph">
    <w:name w:val="Heading 1"/>
    <w:basedOn w:val="Normal"/>
    <w:uiPriority w:val="1"/>
    <w:qFormat/>
    <w:pPr>
      <w:ind w:left="120"/>
      <w:outlineLvl w:val="1"/>
    </w:pPr>
    <w:rPr>
      <w:rFonts w:ascii="Calibri" w:hAnsi="Calibri" w:eastAsia="Calibri" w:cs="Calibri"/>
      <w:sz w:val="30"/>
      <w:szCs w:val="30"/>
      <w:lang w:val="en-US" w:eastAsia="en-US" w:bidi="en-US"/>
    </w:rPr>
  </w:style>
  <w:style w:styleId="Heading2" w:type="paragraph">
    <w:name w:val="Heading 2"/>
    <w:basedOn w:val="Normal"/>
    <w:uiPriority w:val="1"/>
    <w:qFormat/>
    <w:pPr>
      <w:ind w:left="1010"/>
      <w:outlineLvl w:val="2"/>
    </w:pPr>
    <w:rPr>
      <w:rFonts w:ascii="Calibri" w:hAnsi="Calibri" w:eastAsia="Calibri" w:cs="Calibri"/>
      <w:b/>
      <w:bCs/>
      <w:sz w:val="24"/>
      <w:szCs w:val="24"/>
      <w:lang w:val="en-US" w:eastAsia="en-US" w:bidi="en-US"/>
    </w:rPr>
  </w:style>
  <w:style w:styleId="Heading3" w:type="paragraph">
    <w:name w:val="Heading 3"/>
    <w:basedOn w:val="Normal"/>
    <w:uiPriority w:val="1"/>
    <w:qFormat/>
    <w:pPr>
      <w:ind w:left="181"/>
      <w:outlineLvl w:val="3"/>
    </w:pPr>
    <w:rPr>
      <w:rFonts w:ascii="Calibri" w:hAnsi="Calibri" w:eastAsia="Calibri" w:cs="Calibri"/>
      <w:sz w:val="24"/>
      <w:szCs w:val="24"/>
      <w:lang w:val="en-US" w:eastAsia="en-US" w:bidi="en-US"/>
    </w:rPr>
  </w:style>
  <w:style w:styleId="Heading4" w:type="paragraph">
    <w:name w:val="Heading 4"/>
    <w:basedOn w:val="Normal"/>
    <w:uiPriority w:val="1"/>
    <w:qFormat/>
    <w:pPr>
      <w:ind w:left="122"/>
      <w:outlineLvl w:val="4"/>
    </w:pPr>
    <w:rPr>
      <w:rFonts w:ascii="Calibri" w:hAnsi="Calibri" w:eastAsia="Calibri" w:cs="Calibri"/>
      <w:sz w:val="21"/>
      <w:szCs w:val="21"/>
      <w:lang w:val="en-US" w:eastAsia="en-US" w:bidi="en-US"/>
    </w:rPr>
  </w:style>
  <w:style w:styleId="Heading5" w:type="paragraph">
    <w:name w:val="Heading 5"/>
    <w:basedOn w:val="Normal"/>
    <w:uiPriority w:val="1"/>
    <w:qFormat/>
    <w:pPr>
      <w:spacing w:before="1"/>
      <w:ind w:left="1888"/>
      <w:outlineLvl w:val="5"/>
    </w:pPr>
    <w:rPr>
      <w:rFonts w:ascii="Calibri" w:hAnsi="Calibri" w:eastAsia="Calibri" w:cs="Calibri"/>
      <w:b/>
      <w:bCs/>
      <w:sz w:val="18"/>
      <w:szCs w:val="18"/>
      <w:lang w:val="en-US" w:eastAsia="en-US" w:bidi="en-US"/>
    </w:rPr>
  </w:style>
  <w:style w:styleId="ListParagraph" w:type="paragraph">
    <w:name w:val="List Paragraph"/>
    <w:basedOn w:val="Normal"/>
    <w:uiPriority w:val="1"/>
    <w:qFormat/>
    <w:pPr>
      <w:ind w:left="120"/>
    </w:pPr>
    <w:rPr>
      <w:rFonts w:ascii="Calibri" w:hAnsi="Calibri" w:eastAsia="Calibri" w:cs="Calibri"/>
      <w:lang w:val="en-US" w:eastAsia="en-US" w:bidi="en-US"/>
    </w:rPr>
  </w:style>
  <w:style w:styleId="TableParagraph" w:type="paragraph">
    <w:name w:val="Table Paragraph"/>
    <w:basedOn w:val="Normal"/>
    <w:uiPriority w:val="1"/>
    <w:qFormat/>
    <w:pPr>
      <w:ind w:left="106"/>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oter" Target="footer3.xml"/><Relationship Id="rId1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title>哈尔滨工业大学硕士毕业论文模板</dc:title>
  <dcterms:created xsi:type="dcterms:W3CDTF">2021-01-19T07:44:24Z</dcterms:created>
  <dcterms:modified xsi:type="dcterms:W3CDTF">2021-01-19T07:44:24Z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2021-01-19T00:00:00Z</vt:filetime>
  </property>
</Properties>
</file>